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A51" w:rsidRDefault="003D6A51" w:rsidP="003D6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Pr="00E06AEF">
        <w:rPr>
          <w:b/>
          <w:noProof/>
          <w:sz w:val="28"/>
        </w:rPr>
        <w:t>S2-</w:t>
      </w:r>
      <w:r w:rsidR="009B494E">
        <w:rPr>
          <w:b/>
          <w:noProof/>
          <w:sz w:val="28"/>
        </w:rPr>
        <w:t>2300853</w:t>
      </w:r>
    </w:p>
    <w:p w:rsidR="00A24F28" w:rsidRPr="00927C1B" w:rsidRDefault="003D6A51" w:rsidP="003D6A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6A51">
        <w:rPr>
          <w:rFonts w:ascii="Arial" w:hAnsi="Arial" w:cs="Arial"/>
          <w:b/>
          <w:bCs/>
          <w:sz w:val="24"/>
        </w:rPr>
        <w:t>January 16</w:t>
      </w:r>
      <w:r w:rsidRPr="003D6A51">
        <w:rPr>
          <w:rFonts w:ascii="Arial" w:hAnsi="Arial" w:cs="Arial"/>
          <w:b/>
          <w:bCs/>
          <w:sz w:val="24"/>
          <w:vertAlign w:val="superscript"/>
        </w:rPr>
        <w:t>th</w:t>
      </w:r>
      <w:r w:rsidRPr="003D6A51">
        <w:rPr>
          <w:rFonts w:ascii="Arial" w:hAnsi="Arial" w:cs="Arial"/>
          <w:b/>
          <w:bCs/>
          <w:sz w:val="24"/>
        </w:rPr>
        <w:t xml:space="preserve"> – 20</w:t>
      </w:r>
      <w:r w:rsidRPr="003D6A51">
        <w:rPr>
          <w:rFonts w:ascii="Arial" w:hAnsi="Arial" w:cs="Arial"/>
          <w:b/>
          <w:bCs/>
          <w:sz w:val="24"/>
          <w:vertAlign w:val="superscript"/>
        </w:rPr>
        <w:t>nd</w:t>
      </w:r>
      <w:r w:rsidR="00A60915">
        <w:rPr>
          <w:rFonts w:ascii="Arial" w:hAnsi="Arial" w:cs="Arial"/>
          <w:b/>
          <w:bCs/>
          <w:sz w:val="24"/>
        </w:rPr>
        <w:t>, 2023</w:t>
      </w:r>
      <w:bookmarkStart w:id="1" w:name="_GoBack"/>
      <w:bookmarkEnd w:id="1"/>
      <w:r w:rsidRPr="003D6A51">
        <w:rPr>
          <w:rFonts w:ascii="Arial" w:hAnsi="Arial" w:cs="Arial"/>
          <w:b/>
          <w:noProof/>
          <w:sz w:val="24"/>
        </w:rPr>
        <w:t>;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D0528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78D2">
        <w:rPr>
          <w:rFonts w:ascii="Arial" w:hAnsi="Arial" w:cs="Arial"/>
          <w:b/>
        </w:rPr>
        <w:t>Samsung</w:t>
      </w:r>
    </w:p>
    <w:p w:rsidR="0022711B" w:rsidRPr="00D05287" w:rsidRDefault="00A24F28" w:rsidP="00A24F28">
      <w:pPr>
        <w:ind w:left="2127" w:hanging="2127"/>
        <w:rPr>
          <w:rFonts w:ascii="Arial" w:hAnsi="Arial" w:cs="Arial"/>
          <w:b/>
        </w:rPr>
      </w:pPr>
      <w:r w:rsidRPr="00D05287">
        <w:rPr>
          <w:rFonts w:ascii="Arial" w:hAnsi="Arial" w:cs="Arial"/>
          <w:b/>
        </w:rPr>
        <w:t>Title:</w:t>
      </w:r>
      <w:r w:rsidRPr="00D05287">
        <w:rPr>
          <w:rFonts w:ascii="Arial" w:hAnsi="Arial" w:cs="Arial"/>
          <w:b/>
        </w:rPr>
        <w:tab/>
      </w:r>
      <w:r w:rsidR="00F9583C" w:rsidRPr="00F9583C">
        <w:rPr>
          <w:rFonts w:ascii="Arial" w:hAnsi="Arial" w:cs="Arial"/>
          <w:b/>
        </w:rPr>
        <w:t>Discussion on NSSRG restriction across different access types over different PLMNs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D05287">
        <w:rPr>
          <w:rFonts w:ascii="Arial" w:hAnsi="Arial" w:cs="Arial"/>
          <w:b/>
        </w:rPr>
        <w:t>Document for:</w:t>
      </w:r>
      <w:r w:rsidRPr="00D05287">
        <w:rPr>
          <w:rFonts w:ascii="Arial" w:hAnsi="Arial" w:cs="Arial"/>
          <w:b/>
        </w:rPr>
        <w:tab/>
      </w:r>
      <w:r w:rsidR="00B4739E" w:rsidRPr="00D05287">
        <w:rPr>
          <w:rFonts w:ascii="Arial" w:hAnsi="Arial" w:cs="Arial"/>
          <w:b/>
        </w:rPr>
        <w:t>Discussion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B494E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B253B" w:rsidRPr="000B253B">
        <w:rPr>
          <w:rFonts w:ascii="Arial" w:hAnsi="Arial" w:cs="Arial"/>
          <w:b/>
        </w:rPr>
        <w:t>eNS_Ph2</w:t>
      </w:r>
      <w:r w:rsidR="00E2205A" w:rsidRPr="00D035A6">
        <w:rPr>
          <w:rFonts w:ascii="Arial" w:hAnsi="Arial" w:cs="Arial"/>
          <w:b/>
        </w:rPr>
        <w:t>/ Rel-</w:t>
      </w:r>
      <w:r w:rsidR="000B253B">
        <w:rPr>
          <w:rFonts w:ascii="Arial" w:hAnsi="Arial" w:cs="Arial"/>
          <w:b/>
        </w:rPr>
        <w:t>17</w:t>
      </w:r>
    </w:p>
    <w:p w:rsidR="00294B58" w:rsidRPr="0011411B" w:rsidRDefault="00A24F28" w:rsidP="00A56322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1411B" w:rsidRPr="0011411B">
        <w:rPr>
          <w:rFonts w:ascii="Arial" w:hAnsi="Arial" w:cs="Arial"/>
          <w:i/>
        </w:rPr>
        <w:t>Discussion on NSSRG restriction across different access types over different PLMNs</w:t>
      </w:r>
      <w:r w:rsidR="0011411B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:rsidR="00CA7316" w:rsidRPr="00CA7316" w:rsidRDefault="00A56322" w:rsidP="00CA7316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61CF">
        <w:rPr>
          <w:lang w:eastAsia="zh-CN"/>
        </w:rPr>
        <w:t xml:space="preserve">. </w:t>
      </w:r>
      <w:r w:rsidR="009F4379">
        <w:rPr>
          <w:lang w:eastAsia="zh-CN"/>
        </w:rPr>
        <w:t>Introduction</w:t>
      </w:r>
    </w:p>
    <w:p w:rsidR="006707A8" w:rsidRDefault="006707A8" w:rsidP="006707A8">
      <w:pPr>
        <w:rPr>
          <w:lang w:val="en-US"/>
        </w:rPr>
      </w:pPr>
      <w:r>
        <w:rPr>
          <w:lang w:val="en-US"/>
        </w:rPr>
        <w:t xml:space="preserve">This discussion paper is about how to reply to the </w:t>
      </w:r>
      <w:r w:rsidRPr="0050066F">
        <w:rPr>
          <w:lang w:val="en-US"/>
        </w:rPr>
        <w:t xml:space="preserve">LS on </w:t>
      </w:r>
      <w:r w:rsidRPr="00CB3AAB">
        <w:rPr>
          <w:lang w:val="en-US"/>
        </w:rPr>
        <w:t>NSSRG restriction across different access types over different PLMNs</w:t>
      </w:r>
      <w:r w:rsidRPr="0050066F" w:rsidDel="0050066F">
        <w:rPr>
          <w:lang w:val="en-US"/>
        </w:rPr>
        <w:t xml:space="preserve"> </w:t>
      </w:r>
      <w:r w:rsidR="00FC7901">
        <w:rPr>
          <w:lang w:val="en-US"/>
        </w:rPr>
        <w:t>from CT1 (S2-2300023</w:t>
      </w:r>
      <w:r w:rsidRPr="00A77B90">
        <w:rPr>
          <w:lang w:val="en-US"/>
        </w:rPr>
        <w:t xml:space="preserve">/ </w:t>
      </w:r>
      <w:r w:rsidR="00CB3AAB" w:rsidRPr="00CB3AAB">
        <w:rPr>
          <w:lang w:val="en-US"/>
        </w:rPr>
        <w:t>C1-227101</w:t>
      </w:r>
      <w:r>
        <w:rPr>
          <w:lang w:val="en-US"/>
        </w:rPr>
        <w:t>).</w:t>
      </w:r>
    </w:p>
    <w:p w:rsidR="00CA685D" w:rsidRPr="00CA685D" w:rsidRDefault="00CA685D" w:rsidP="00CA685D">
      <w:pPr>
        <w:ind w:left="720"/>
        <w:rPr>
          <w:rFonts w:eastAsia="Times New Roman"/>
          <w:i/>
          <w:iCs/>
          <w:color w:val="auto"/>
          <w:lang w:eastAsia="zh-CN"/>
        </w:rPr>
      </w:pPr>
      <w:r w:rsidRPr="00CA685D">
        <w:rPr>
          <w:rFonts w:eastAsia="Times New Roman"/>
          <w:i/>
          <w:iCs/>
          <w:color w:val="auto"/>
          <w:lang w:eastAsia="zh-CN"/>
        </w:rPr>
        <w:t>Question #1: Shall the Requested NSSAI across different access types over different PLMNs share common NSSRG value(s)?</w:t>
      </w:r>
    </w:p>
    <w:p w:rsidR="00CA685D" w:rsidRPr="00F73E0D" w:rsidRDefault="00CA685D" w:rsidP="00F73E0D">
      <w:pPr>
        <w:ind w:left="720"/>
        <w:rPr>
          <w:rFonts w:eastAsia="Times New Roman"/>
          <w:i/>
          <w:iCs/>
          <w:color w:val="auto"/>
          <w:lang w:eastAsia="zh-CN"/>
        </w:rPr>
      </w:pPr>
      <w:r w:rsidRPr="00CA685D">
        <w:rPr>
          <w:rFonts w:eastAsia="Times New Roman"/>
          <w:i/>
          <w:iCs/>
          <w:color w:val="auto"/>
          <w:lang w:eastAsia="zh-CN"/>
        </w:rPr>
        <w:t>Question #2: If the answer of Question #1 is yes, how does the network (i.e. different AMFs in different PLMNs) enforce the common NSSRG value(s) restriction on the Requested NSSAI?</w:t>
      </w:r>
    </w:p>
    <w:p w:rsidR="009F4379" w:rsidRDefault="009F4379" w:rsidP="009F4379">
      <w:pPr>
        <w:pStyle w:val="Heading3"/>
        <w:rPr>
          <w:lang w:val="en-US"/>
        </w:rPr>
      </w:pPr>
      <w:r>
        <w:rPr>
          <w:lang w:val="en-US"/>
        </w:rPr>
        <w:t xml:space="preserve">1.1 </w:t>
      </w:r>
      <w:r w:rsidR="00693F2A">
        <w:rPr>
          <w:lang w:val="en-US"/>
        </w:rPr>
        <w:t xml:space="preserve"> </w:t>
      </w:r>
      <w:r>
        <w:rPr>
          <w:lang w:val="en-US"/>
        </w:rPr>
        <w:t>Discussion on Question#1</w:t>
      </w:r>
    </w:p>
    <w:p w:rsidR="003B2430" w:rsidRDefault="003B2430" w:rsidP="003B2430">
      <w:pPr>
        <w:rPr>
          <w:rFonts w:eastAsia="Calibri"/>
          <w:iCs/>
          <w:lang w:val="en-US"/>
        </w:rPr>
      </w:pPr>
      <w:r>
        <w:rPr>
          <w:lang w:val="en-US"/>
        </w:rPr>
        <w:t xml:space="preserve">The incoming LS relates to </w:t>
      </w:r>
      <w:r w:rsidRPr="00B97B73">
        <w:rPr>
          <w:rFonts w:eastAsia="Calibri"/>
          <w:iCs/>
          <w:lang w:val="en-US"/>
        </w:rPr>
        <w:t>3GPP TS 23.50</w:t>
      </w:r>
      <w:r>
        <w:rPr>
          <w:rFonts w:eastAsia="Calibri"/>
          <w:iCs/>
          <w:lang w:val="en-US"/>
        </w:rPr>
        <w:t>1</w:t>
      </w:r>
      <w:r w:rsidRPr="00B97B73">
        <w:rPr>
          <w:rFonts w:eastAsia="Calibri"/>
          <w:iCs/>
          <w:lang w:val="en-US"/>
        </w:rPr>
        <w:t xml:space="preserve"> clause </w:t>
      </w:r>
      <w:r w:rsidR="00D4598D">
        <w:t xml:space="preserve">5.15.12 </w:t>
      </w:r>
      <w:r>
        <w:rPr>
          <w:rFonts w:eastAsia="Calibri"/>
          <w:iCs/>
          <w:lang w:val="en-US"/>
        </w:rPr>
        <w:t>which</w:t>
      </w:r>
      <w:r w:rsidRPr="00B97B73">
        <w:rPr>
          <w:rFonts w:eastAsia="Calibri"/>
          <w:iCs/>
          <w:lang w:val="en-US"/>
        </w:rPr>
        <w:t xml:space="preserve"> </w:t>
      </w:r>
      <w:r>
        <w:rPr>
          <w:rFonts w:eastAsia="Calibri"/>
          <w:iCs/>
          <w:lang w:val="en-US"/>
        </w:rPr>
        <w:t>specifies</w:t>
      </w:r>
      <w:r w:rsidR="00D4598D">
        <w:rPr>
          <w:rFonts w:eastAsia="Calibri"/>
          <w:iCs/>
          <w:lang w:val="en-US"/>
        </w:rPr>
        <w:t xml:space="preserve"> </w:t>
      </w:r>
      <w:r w:rsidR="00D4598D">
        <w:t>subscription-based restrictions to simultaneous registration of network slices</w:t>
      </w:r>
      <w:r>
        <w:rPr>
          <w:rFonts w:eastAsia="Calibri"/>
          <w:iCs/>
          <w:lang w:val="en-US"/>
        </w:rPr>
        <w:t>:</w:t>
      </w:r>
    </w:p>
    <w:p w:rsidR="00EF27A4" w:rsidRDefault="00EF27A4" w:rsidP="00B6000E">
      <w:pPr>
        <w:rPr>
          <w:rFonts w:eastAsia="Times New Roman"/>
          <w:i/>
          <w:iCs/>
          <w:color w:val="auto"/>
          <w:lang w:eastAsia="zh-CN"/>
        </w:rPr>
      </w:pPr>
      <w:r>
        <w:rPr>
          <w:rFonts w:eastAsia="Times New Roman"/>
          <w:i/>
          <w:iCs/>
          <w:color w:val="auto"/>
          <w:lang w:eastAsia="zh-CN"/>
        </w:rPr>
        <w:t>“</w:t>
      </w:r>
      <w:r w:rsidRPr="00EF27A4">
        <w:rPr>
          <w:rFonts w:eastAsia="Times New Roman"/>
          <w:i/>
          <w:iCs/>
          <w:color w:val="auto"/>
          <w:lang w:eastAsia="zh-CN"/>
        </w:rPr>
        <w:t xml:space="preserve">When the serving AMF provides the Configured NSSAI to the UE, and the UE has indicated it supports the subscription-based restrictions to simultaneous registration of network slices feature, </w:t>
      </w:r>
      <w:r w:rsidRPr="00EF27A4">
        <w:rPr>
          <w:rFonts w:eastAsia="Times New Roman"/>
          <w:i/>
          <w:iCs/>
          <w:color w:val="auto"/>
          <w:highlight w:val="yellow"/>
          <w:lang w:eastAsia="zh-CN"/>
        </w:rPr>
        <w:t>the AMF also provides the UE with the NSSRG information related to the S-NSSAIs of the HPLMN which are in the mapping information of the Configured NSSAI.</w:t>
      </w:r>
      <w:r w:rsidRPr="00EF27A4">
        <w:rPr>
          <w:rFonts w:eastAsia="Times New Roman"/>
          <w:i/>
          <w:iCs/>
          <w:color w:val="auto"/>
          <w:lang w:eastAsia="zh-CN"/>
        </w:rPr>
        <w:t xml:space="preserve"> A UE which receives the NSSRG values in the network slicing configuration information shall only include in the Requested NSSAI S-NSSAIs that share a common NSSRG as per the received information.</w:t>
      </w:r>
      <w:r>
        <w:rPr>
          <w:rFonts w:eastAsia="Times New Roman"/>
          <w:i/>
          <w:iCs/>
          <w:color w:val="auto"/>
          <w:lang w:eastAsia="zh-CN"/>
        </w:rPr>
        <w:t>”</w:t>
      </w:r>
    </w:p>
    <w:p w:rsidR="00B6000E" w:rsidRDefault="00F73E0D" w:rsidP="00B6000E">
      <w:pPr>
        <w:rPr>
          <w:lang w:val="en-US"/>
        </w:rPr>
      </w:pPr>
      <w:r w:rsidRPr="00D81D36">
        <w:rPr>
          <w:rFonts w:ascii="Arial" w:hAnsi="Arial" w:cs="Arial"/>
          <w:b/>
          <w:lang w:eastAsia="zh-CN"/>
        </w:rPr>
        <w:t>Observation 1:</w:t>
      </w:r>
      <w:r>
        <w:rPr>
          <w:rFonts w:eastAsia="Calibri"/>
          <w:b/>
          <w:bCs/>
          <w:lang w:val="en-US"/>
        </w:rPr>
        <w:t xml:space="preserve"> </w:t>
      </w:r>
      <w:r w:rsidR="00682C36" w:rsidRPr="00561784">
        <w:rPr>
          <w:rFonts w:eastAsia="Calibri"/>
          <w:bCs/>
          <w:lang w:val="en-US"/>
        </w:rPr>
        <w:t>The</w:t>
      </w:r>
      <w:r w:rsidR="00B6000E">
        <w:rPr>
          <w:rFonts w:eastAsia="Calibri"/>
          <w:bCs/>
          <w:lang w:val="en-US"/>
        </w:rPr>
        <w:t xml:space="preserve"> </w:t>
      </w:r>
      <w:r w:rsidR="00B6000E">
        <w:rPr>
          <w:lang w:val="en-US"/>
        </w:rPr>
        <w:t>yellow color text indicates that the UE receives the NSSRG information for those slices which are present in the Configured NSSAI.</w:t>
      </w:r>
    </w:p>
    <w:p w:rsidR="00B6000E" w:rsidRDefault="00B6000E" w:rsidP="00B6000E">
      <w:pPr>
        <w:rPr>
          <w:lang w:val="en-US"/>
        </w:rPr>
      </w:pPr>
      <w:r>
        <w:rPr>
          <w:lang w:val="en-US"/>
        </w:rPr>
        <w:t>TS 23.501 clause 5.15.3 describes how the UDM provides subscribed NSSAI-S and corresponding NSSRG information.</w:t>
      </w:r>
    </w:p>
    <w:p w:rsidR="00B6000E" w:rsidRPr="00B6000E" w:rsidRDefault="00B6000E" w:rsidP="00B6000E">
      <w:pPr>
        <w:rPr>
          <w:i/>
        </w:rPr>
      </w:pPr>
      <w:r w:rsidRPr="00066582">
        <w:rPr>
          <w:i/>
          <w:highlight w:val="yellow"/>
        </w:rPr>
        <w:t>In roaming case, the UDM shall provide to the VPLMN only the S-NSSAIs from the Subscribed S-NSSAIs the HPLMN allows for the UE in the VPLMN</w:t>
      </w:r>
      <w:r w:rsidRPr="00B6000E">
        <w:rPr>
          <w:i/>
        </w:rPr>
        <w:t xml:space="preserve">. </w:t>
      </w:r>
      <w:r w:rsidRPr="00066582">
        <w:rPr>
          <w:i/>
          <w:highlight w:val="yellow"/>
        </w:rPr>
        <w:t>If the UE is subject to restrictions of simultaneous registration of network slices (i.e. if the Subscription Information for the S-NSSAIs contains NSSRG information), the UDM provides to the VPLMN a subscribed S-NSSAIs and, if applicable, NSSRG information, as described in clause 5.15.12.</w:t>
      </w:r>
    </w:p>
    <w:p w:rsidR="00B6000E" w:rsidRPr="00066582" w:rsidRDefault="00B6000E" w:rsidP="00B6000E">
      <w:pPr>
        <w:rPr>
          <w:b/>
          <w:lang w:eastAsia="zh-CN"/>
        </w:rPr>
      </w:pPr>
      <w:r w:rsidRPr="00066582">
        <w:rPr>
          <w:b/>
          <w:lang w:eastAsia="zh-CN"/>
        </w:rPr>
        <w:t>One example is given to understand both the Subscribed NSSAI and NSSRG information during roaming</w:t>
      </w:r>
      <w:r w:rsidR="00066582">
        <w:rPr>
          <w:b/>
          <w:lang w:eastAsia="zh-CN"/>
        </w:rPr>
        <w:t>.</w:t>
      </w:r>
    </w:p>
    <w:p w:rsidR="00B6000E" w:rsidRPr="00066582" w:rsidRDefault="00B6000E" w:rsidP="00B6000E">
      <w:pPr>
        <w:rPr>
          <w:b/>
          <w:lang w:eastAsia="zh-CN"/>
        </w:rPr>
      </w:pPr>
      <w:r w:rsidRPr="00066582">
        <w:rPr>
          <w:b/>
          <w:lang w:eastAsia="zh-CN"/>
        </w:rPr>
        <w:t>In UDM:</w:t>
      </w:r>
    </w:p>
    <w:p w:rsidR="00B6000E" w:rsidRPr="00066582" w:rsidRDefault="00B6000E" w:rsidP="00B6000E">
      <w:pPr>
        <w:rPr>
          <w:lang w:eastAsia="zh-CN"/>
        </w:rPr>
      </w:pPr>
      <w:r w:rsidRPr="00066582">
        <w:rPr>
          <w:lang w:eastAsia="zh-CN"/>
        </w:rPr>
        <w:t>Subscribed NSSAI : S1, S2, S3, S4, S5, S6, S7, S8</w:t>
      </w:r>
    </w:p>
    <w:p w:rsidR="00B6000E" w:rsidRPr="00066582" w:rsidRDefault="00B6000E" w:rsidP="00B6000E">
      <w:pPr>
        <w:rPr>
          <w:lang w:eastAsia="zh-CN"/>
        </w:rPr>
      </w:pPr>
      <w:r w:rsidRPr="00066582">
        <w:rPr>
          <w:lang w:eastAsia="zh-CN"/>
        </w:rPr>
        <w:t>NSSRG Information: NSSRG1: (S1,S2), NSSRG2: (S3,S4), NSSRG</w:t>
      </w:r>
      <w:r w:rsidR="00363E30" w:rsidRPr="00066582">
        <w:rPr>
          <w:lang w:eastAsia="zh-CN"/>
        </w:rPr>
        <w:t>3</w:t>
      </w:r>
      <w:r w:rsidRPr="00066582">
        <w:rPr>
          <w:lang w:eastAsia="zh-CN"/>
        </w:rPr>
        <w:t>: (S5,S6), NSSRG</w:t>
      </w:r>
      <w:r w:rsidR="00363E30" w:rsidRPr="00066582">
        <w:rPr>
          <w:lang w:eastAsia="zh-CN"/>
        </w:rPr>
        <w:t>4</w:t>
      </w:r>
      <w:r w:rsidRPr="00066582">
        <w:rPr>
          <w:lang w:eastAsia="zh-CN"/>
        </w:rPr>
        <w:t>: (S7,S8)</w:t>
      </w:r>
    </w:p>
    <w:p w:rsidR="00363E30" w:rsidRPr="00066582" w:rsidRDefault="00363E30" w:rsidP="00B6000E">
      <w:pPr>
        <w:rPr>
          <w:b/>
          <w:lang w:eastAsia="zh-CN"/>
        </w:rPr>
      </w:pPr>
      <w:r w:rsidRPr="00066582">
        <w:rPr>
          <w:b/>
          <w:lang w:eastAsia="zh-CN"/>
        </w:rPr>
        <w:t>In VPLMN1: (As per the SLA, HPLMN does not allow S5, S6, S7, S8)</w:t>
      </w:r>
    </w:p>
    <w:p w:rsidR="00363E30" w:rsidRPr="00066582" w:rsidRDefault="00363E30" w:rsidP="00B6000E">
      <w:pPr>
        <w:rPr>
          <w:lang w:eastAsia="zh-CN"/>
        </w:rPr>
      </w:pPr>
      <w:r w:rsidRPr="00066582">
        <w:rPr>
          <w:lang w:eastAsia="zh-CN"/>
        </w:rPr>
        <w:t>During registration VAMF gets Subscribed NSSAI : S1, S2, S3, S4 and NSSRG Information: NSSRG1: (S1,S2), NSSRG2: (S3,S4) from UDM. UE gets Configured NSSAI: S1, S2, S3, S4 and NSSRG Information: NSSRG1: (S1,S2), NSSRG2: (S3, S4)</w:t>
      </w:r>
    </w:p>
    <w:p w:rsidR="00363E30" w:rsidRPr="00066582" w:rsidRDefault="00363E30" w:rsidP="00363E30">
      <w:pPr>
        <w:rPr>
          <w:b/>
          <w:lang w:eastAsia="zh-CN"/>
        </w:rPr>
      </w:pPr>
      <w:r w:rsidRPr="00066582">
        <w:rPr>
          <w:b/>
          <w:lang w:eastAsia="zh-CN"/>
        </w:rPr>
        <w:lastRenderedPageBreak/>
        <w:t>In VPLMN2: (As per the SLA, HPLMN does not allow S1, S2</w:t>
      </w:r>
      <w:r w:rsidR="00C10625" w:rsidRPr="00066582">
        <w:rPr>
          <w:b/>
          <w:lang w:eastAsia="zh-CN"/>
        </w:rPr>
        <w:t>,</w:t>
      </w:r>
      <w:r w:rsidRPr="00066582">
        <w:rPr>
          <w:b/>
          <w:lang w:eastAsia="zh-CN"/>
        </w:rPr>
        <w:t xml:space="preserve"> S3, S4)</w:t>
      </w:r>
    </w:p>
    <w:p w:rsidR="009C7638" w:rsidRPr="00066582" w:rsidRDefault="00363E30" w:rsidP="00CE28E3">
      <w:pPr>
        <w:rPr>
          <w:rFonts w:eastAsia="Calibri"/>
          <w:b/>
          <w:bCs/>
          <w:lang w:val="en-US"/>
        </w:rPr>
      </w:pPr>
      <w:r w:rsidRPr="00066582">
        <w:rPr>
          <w:lang w:eastAsia="zh-CN"/>
        </w:rPr>
        <w:t>During registration VAMF gets Subscribed NSSAI : S5, S6, S7, S8 and NSSRG Information: NSSRG3: (S</w:t>
      </w:r>
      <w:r w:rsidR="00C10625" w:rsidRPr="00066582">
        <w:rPr>
          <w:lang w:eastAsia="zh-CN"/>
        </w:rPr>
        <w:t>5</w:t>
      </w:r>
      <w:r w:rsidRPr="00066582">
        <w:rPr>
          <w:lang w:eastAsia="zh-CN"/>
        </w:rPr>
        <w:t>,S</w:t>
      </w:r>
      <w:r w:rsidR="00C10625" w:rsidRPr="00066582">
        <w:rPr>
          <w:lang w:eastAsia="zh-CN"/>
        </w:rPr>
        <w:t>6</w:t>
      </w:r>
      <w:r w:rsidRPr="00066582">
        <w:rPr>
          <w:lang w:eastAsia="zh-CN"/>
        </w:rPr>
        <w:t>), NSSRG4: (S</w:t>
      </w:r>
      <w:r w:rsidR="00C10625" w:rsidRPr="00066582">
        <w:rPr>
          <w:lang w:eastAsia="zh-CN"/>
        </w:rPr>
        <w:t>7</w:t>
      </w:r>
      <w:r w:rsidRPr="00066582">
        <w:rPr>
          <w:lang w:eastAsia="zh-CN"/>
        </w:rPr>
        <w:t>,S</w:t>
      </w:r>
      <w:r w:rsidR="00C10625" w:rsidRPr="00066582">
        <w:rPr>
          <w:lang w:eastAsia="zh-CN"/>
        </w:rPr>
        <w:t>8</w:t>
      </w:r>
      <w:r w:rsidRPr="00066582">
        <w:rPr>
          <w:lang w:eastAsia="zh-CN"/>
        </w:rPr>
        <w:t>). UE gets Configured NSSAI: S</w:t>
      </w:r>
      <w:r w:rsidR="00C10625" w:rsidRPr="00066582">
        <w:rPr>
          <w:lang w:eastAsia="zh-CN"/>
        </w:rPr>
        <w:t>5</w:t>
      </w:r>
      <w:r w:rsidRPr="00066582">
        <w:rPr>
          <w:lang w:eastAsia="zh-CN"/>
        </w:rPr>
        <w:t>, S</w:t>
      </w:r>
      <w:r w:rsidR="00C10625" w:rsidRPr="00066582">
        <w:rPr>
          <w:lang w:eastAsia="zh-CN"/>
        </w:rPr>
        <w:t>6</w:t>
      </w:r>
      <w:r w:rsidRPr="00066582">
        <w:rPr>
          <w:lang w:eastAsia="zh-CN"/>
        </w:rPr>
        <w:t>, S</w:t>
      </w:r>
      <w:r w:rsidR="00C10625" w:rsidRPr="00066582">
        <w:rPr>
          <w:lang w:eastAsia="zh-CN"/>
        </w:rPr>
        <w:t>7</w:t>
      </w:r>
      <w:r w:rsidRPr="00066582">
        <w:rPr>
          <w:lang w:eastAsia="zh-CN"/>
        </w:rPr>
        <w:t>, S</w:t>
      </w:r>
      <w:r w:rsidR="00C10625" w:rsidRPr="00066582">
        <w:rPr>
          <w:lang w:eastAsia="zh-CN"/>
        </w:rPr>
        <w:t>8</w:t>
      </w:r>
      <w:r w:rsidRPr="00066582">
        <w:rPr>
          <w:lang w:eastAsia="zh-CN"/>
        </w:rPr>
        <w:t xml:space="preserve"> and NSSRG Information: NSSRG</w:t>
      </w:r>
      <w:r w:rsidR="00C10625" w:rsidRPr="00066582">
        <w:rPr>
          <w:lang w:eastAsia="zh-CN"/>
        </w:rPr>
        <w:t>3</w:t>
      </w:r>
      <w:r w:rsidRPr="00066582">
        <w:rPr>
          <w:lang w:eastAsia="zh-CN"/>
        </w:rPr>
        <w:t>: (S</w:t>
      </w:r>
      <w:r w:rsidR="00C10625" w:rsidRPr="00066582">
        <w:rPr>
          <w:lang w:eastAsia="zh-CN"/>
        </w:rPr>
        <w:t>5</w:t>
      </w:r>
      <w:r w:rsidRPr="00066582">
        <w:rPr>
          <w:lang w:eastAsia="zh-CN"/>
        </w:rPr>
        <w:t>,S</w:t>
      </w:r>
      <w:r w:rsidR="00C10625" w:rsidRPr="00066582">
        <w:rPr>
          <w:lang w:eastAsia="zh-CN"/>
        </w:rPr>
        <w:t>6</w:t>
      </w:r>
      <w:r w:rsidRPr="00066582">
        <w:rPr>
          <w:lang w:eastAsia="zh-CN"/>
        </w:rPr>
        <w:t>), NSSRG</w:t>
      </w:r>
      <w:r w:rsidR="00C10625" w:rsidRPr="00066582">
        <w:rPr>
          <w:lang w:eastAsia="zh-CN"/>
        </w:rPr>
        <w:t>4</w:t>
      </w:r>
      <w:r w:rsidRPr="00066582">
        <w:rPr>
          <w:lang w:eastAsia="zh-CN"/>
        </w:rPr>
        <w:t>: (S</w:t>
      </w:r>
      <w:r w:rsidR="00C10625" w:rsidRPr="00066582">
        <w:rPr>
          <w:lang w:eastAsia="zh-CN"/>
        </w:rPr>
        <w:t>7</w:t>
      </w:r>
      <w:r w:rsidRPr="00066582">
        <w:rPr>
          <w:lang w:eastAsia="zh-CN"/>
        </w:rPr>
        <w:t>, S</w:t>
      </w:r>
      <w:r w:rsidR="00C10625" w:rsidRPr="00066582">
        <w:rPr>
          <w:lang w:eastAsia="zh-CN"/>
        </w:rPr>
        <w:t>8</w:t>
      </w:r>
      <w:r w:rsidRPr="00066582">
        <w:rPr>
          <w:lang w:eastAsia="zh-CN"/>
        </w:rPr>
        <w:t>)</w:t>
      </w:r>
    </w:p>
    <w:p w:rsidR="00EF27A4" w:rsidRPr="00066582" w:rsidRDefault="00682C36" w:rsidP="00CE28E3">
      <w:pPr>
        <w:rPr>
          <w:rFonts w:eastAsia="Calibri"/>
          <w:bCs/>
          <w:lang w:val="en-US"/>
        </w:rPr>
      </w:pPr>
      <w:r w:rsidRPr="00066582">
        <w:rPr>
          <w:b/>
          <w:lang w:eastAsia="zh-CN"/>
        </w:rPr>
        <w:t>Observation 2:</w:t>
      </w:r>
      <w:r w:rsidRPr="00066582">
        <w:rPr>
          <w:rFonts w:eastAsia="Calibri"/>
          <w:b/>
          <w:bCs/>
          <w:lang w:val="en-US"/>
        </w:rPr>
        <w:t xml:space="preserve"> </w:t>
      </w:r>
      <w:r w:rsidR="00363E30" w:rsidRPr="00066582">
        <w:rPr>
          <w:rFonts w:eastAsia="Calibri"/>
          <w:bCs/>
          <w:lang w:val="en-US"/>
        </w:rPr>
        <w:t xml:space="preserve">UE </w:t>
      </w:r>
      <w:r w:rsidR="00066582" w:rsidRPr="00066582">
        <w:rPr>
          <w:rFonts w:eastAsia="Calibri"/>
          <w:bCs/>
          <w:lang w:val="en-US"/>
        </w:rPr>
        <w:t>receives two different set of NSSRG information from two PLMN which is based on the Configured NSSAI.</w:t>
      </w:r>
    </w:p>
    <w:p w:rsidR="00066582" w:rsidRPr="00066582" w:rsidRDefault="00066582" w:rsidP="00CE28E3">
      <w:pPr>
        <w:rPr>
          <w:rFonts w:eastAsia="Calibri"/>
          <w:b/>
          <w:bCs/>
          <w:lang w:val="en-US"/>
        </w:rPr>
      </w:pPr>
      <w:r w:rsidRPr="00066582">
        <w:rPr>
          <w:b/>
          <w:lang w:eastAsia="zh-CN"/>
        </w:rPr>
        <w:t xml:space="preserve">Conclusion: By taking observation 1 and observation2 into consideration it is clear that </w:t>
      </w:r>
      <w:r>
        <w:rPr>
          <w:b/>
          <w:lang w:eastAsia="zh-CN"/>
        </w:rPr>
        <w:t>UE receives a different set of NSSRG information based on the different Configured NSSAI it receives over different PLMN.</w:t>
      </w:r>
    </w:p>
    <w:p w:rsidR="008F0B57" w:rsidRDefault="00A56322" w:rsidP="00636B44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AB1E11">
        <w:rPr>
          <w:lang w:eastAsia="zh-CN"/>
        </w:rPr>
        <w:t>. Conclusion and proposal</w:t>
      </w:r>
      <w:r w:rsidR="00E71C8B">
        <w:rPr>
          <w:lang w:eastAsia="zh-CN"/>
        </w:rPr>
        <w:t>(s)</w:t>
      </w:r>
    </w:p>
    <w:p w:rsidR="00322777" w:rsidRDefault="00322777" w:rsidP="00294B58">
      <w:pPr>
        <w:rPr>
          <w:rFonts w:ascii="Arial" w:hAnsi="Arial" w:cs="Arial"/>
          <w:b/>
          <w:lang w:eastAsia="zh-CN"/>
        </w:rPr>
      </w:pPr>
      <w:r w:rsidRPr="000D595D">
        <w:rPr>
          <w:rFonts w:ascii="Arial" w:hAnsi="Arial" w:cs="Arial"/>
          <w:b/>
          <w:lang w:eastAsia="zh-CN"/>
        </w:rPr>
        <w:t>Conclusion</w:t>
      </w:r>
      <w:r w:rsidR="00FB31EE">
        <w:rPr>
          <w:rFonts w:ascii="Arial" w:hAnsi="Arial" w:cs="Arial"/>
          <w:b/>
          <w:lang w:eastAsia="zh-CN"/>
        </w:rPr>
        <w:t xml:space="preserve"> 1</w:t>
      </w:r>
      <w:r w:rsidRPr="000D595D">
        <w:rPr>
          <w:rFonts w:ascii="Arial" w:hAnsi="Arial" w:cs="Arial"/>
          <w:b/>
          <w:lang w:eastAsia="zh-CN"/>
        </w:rPr>
        <w:t xml:space="preserve">: </w:t>
      </w:r>
      <w:r w:rsidR="00057D6E" w:rsidRPr="00561784">
        <w:rPr>
          <w:rFonts w:eastAsia="Calibri"/>
          <w:bCs/>
          <w:lang w:val="en-US"/>
        </w:rPr>
        <w:t xml:space="preserve">The answer to Question#1 is </w:t>
      </w:r>
      <w:r w:rsidR="00706808">
        <w:rPr>
          <w:rFonts w:eastAsia="Calibri"/>
          <w:bCs/>
          <w:lang w:val="en-US"/>
        </w:rPr>
        <w:t>NO</w:t>
      </w:r>
      <w:r w:rsidR="00057D6E" w:rsidRPr="00561784">
        <w:rPr>
          <w:rFonts w:eastAsia="Calibri"/>
          <w:bCs/>
          <w:lang w:val="en-US"/>
        </w:rPr>
        <w:t>.</w:t>
      </w:r>
      <w:r w:rsidR="00265581" w:rsidRPr="00265581">
        <w:rPr>
          <w:rFonts w:eastAsia="Calibri"/>
          <w:bCs/>
          <w:lang w:val="en-US"/>
        </w:rPr>
        <w:t xml:space="preserve"> </w:t>
      </w:r>
      <w:r w:rsidR="00265581">
        <w:rPr>
          <w:rFonts w:eastAsia="Calibri"/>
          <w:bCs/>
          <w:lang w:val="en-US"/>
        </w:rPr>
        <w:t>Because</w:t>
      </w:r>
      <w:r w:rsidR="00706808">
        <w:rPr>
          <w:rFonts w:eastAsia="Calibri"/>
          <w:bCs/>
          <w:lang w:val="en-US"/>
        </w:rPr>
        <w:t xml:space="preserve"> the UE is being provided two different set of NSSRG information based on two different Configured NSSAI which is applicable for corresponding PLMN</w:t>
      </w:r>
      <w:r w:rsidR="00265581" w:rsidRPr="00561784">
        <w:rPr>
          <w:rFonts w:eastAsia="Calibri"/>
          <w:bCs/>
          <w:lang w:val="en-US"/>
        </w:rPr>
        <w:t xml:space="preserve">. </w:t>
      </w:r>
      <w:r w:rsidR="00706808">
        <w:rPr>
          <w:rFonts w:eastAsia="Calibri"/>
          <w:bCs/>
          <w:lang w:val="en-US"/>
        </w:rPr>
        <w:t>Hence UE will send the Request NSSAI with slices which shares a common NSSRG information within a PLMN.</w:t>
      </w:r>
    </w:p>
    <w:p w:rsidR="00294B58" w:rsidRPr="000D595D" w:rsidRDefault="000D595D" w:rsidP="00294B58">
      <w:pPr>
        <w:rPr>
          <w:rFonts w:ascii="Arial" w:hAnsi="Arial" w:cs="Arial"/>
          <w:b/>
          <w:lang w:eastAsia="zh-CN"/>
        </w:rPr>
      </w:pPr>
      <w:r w:rsidRPr="000D595D">
        <w:rPr>
          <w:rFonts w:ascii="Arial" w:hAnsi="Arial" w:cs="Arial"/>
          <w:b/>
          <w:lang w:eastAsia="zh-CN"/>
        </w:rPr>
        <w:t xml:space="preserve">Proposal: </w:t>
      </w:r>
      <w:r w:rsidR="00482955" w:rsidRPr="00B40E56">
        <w:rPr>
          <w:rFonts w:eastAsia="Calibri"/>
          <w:iCs/>
          <w:lang w:val="en-US"/>
        </w:rPr>
        <w:t xml:space="preserve">It is proposed that SA2 agrees </w:t>
      </w:r>
      <w:r w:rsidR="00482955">
        <w:t xml:space="preserve">to </w:t>
      </w:r>
      <w:r w:rsidR="005A69A2">
        <w:rPr>
          <w:rFonts w:eastAsia="Calibri"/>
          <w:iCs/>
          <w:lang w:val="en-US"/>
        </w:rPr>
        <w:t xml:space="preserve">reply </w:t>
      </w:r>
      <w:r w:rsidR="009D4B17">
        <w:rPr>
          <w:lang w:val="en-US"/>
        </w:rPr>
        <w:t xml:space="preserve">the </w:t>
      </w:r>
      <w:r w:rsidR="009D4B17" w:rsidRPr="0050066F">
        <w:rPr>
          <w:lang w:val="en-US"/>
        </w:rPr>
        <w:t xml:space="preserve">LS on </w:t>
      </w:r>
      <w:r w:rsidR="009D4B17" w:rsidRPr="00CB3AAB">
        <w:rPr>
          <w:lang w:val="en-US"/>
        </w:rPr>
        <w:t>NSSRG restriction across different access types over different PLMNs</w:t>
      </w:r>
      <w:r w:rsidR="009D4B17" w:rsidRPr="0050066F" w:rsidDel="0050066F">
        <w:rPr>
          <w:lang w:val="en-US"/>
        </w:rPr>
        <w:t xml:space="preserve"> </w:t>
      </w:r>
      <w:r w:rsidR="00706808">
        <w:rPr>
          <w:lang w:val="en-US"/>
        </w:rPr>
        <w:t>from CT1 (S2-2300023</w:t>
      </w:r>
      <w:r w:rsidR="009D4B17" w:rsidRPr="00A77B90">
        <w:rPr>
          <w:lang w:val="en-US"/>
        </w:rPr>
        <w:t xml:space="preserve">/ </w:t>
      </w:r>
      <w:r w:rsidR="009D4B17" w:rsidRPr="00CB3AAB">
        <w:rPr>
          <w:lang w:val="en-US"/>
        </w:rPr>
        <w:t>C1-227101</w:t>
      </w:r>
      <w:r w:rsidR="009D4B17">
        <w:rPr>
          <w:lang w:val="en-US"/>
        </w:rPr>
        <w:t xml:space="preserve">) </w:t>
      </w:r>
      <w:r w:rsidR="00322777">
        <w:rPr>
          <w:lang w:val="en-US"/>
        </w:rPr>
        <w:t xml:space="preserve">based on the above discussion. </w:t>
      </w:r>
    </w:p>
    <w:sectPr w:rsidR="00294B58" w:rsidRPr="000D595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069" w:rsidRDefault="00053069">
      <w:r>
        <w:separator/>
      </w:r>
    </w:p>
    <w:p w:rsidR="00053069" w:rsidRDefault="00053069"/>
  </w:endnote>
  <w:endnote w:type="continuationSeparator" w:id="0">
    <w:p w:rsidR="00053069" w:rsidRDefault="00053069">
      <w:r>
        <w:continuationSeparator/>
      </w:r>
    </w:p>
    <w:p w:rsidR="00053069" w:rsidRDefault="00053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2F" w:rsidRDefault="0090392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0392F" w:rsidRDefault="0090392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0392F" w:rsidRDefault="00903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069" w:rsidRDefault="00053069">
      <w:r>
        <w:separator/>
      </w:r>
    </w:p>
    <w:p w:rsidR="00053069" w:rsidRDefault="00053069"/>
  </w:footnote>
  <w:footnote w:type="continuationSeparator" w:id="0">
    <w:p w:rsidR="00053069" w:rsidRDefault="00053069">
      <w:r>
        <w:continuationSeparator/>
      </w:r>
    </w:p>
    <w:p w:rsidR="00053069" w:rsidRDefault="000530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2F" w:rsidRDefault="0090392F"/>
  <w:p w:rsidR="0090392F" w:rsidRDefault="00903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2F" w:rsidRPr="00AC17AF" w:rsidRDefault="0090392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90392F" w:rsidRPr="00AC17AF" w:rsidRDefault="0090392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09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0392F" w:rsidRPr="00AC17AF" w:rsidRDefault="00903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6279F"/>
    <w:multiLevelType w:val="hybridMultilevel"/>
    <w:tmpl w:val="66F409A2"/>
    <w:lvl w:ilvl="0" w:tplc="5022871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501C9"/>
    <w:multiLevelType w:val="hybridMultilevel"/>
    <w:tmpl w:val="A3D81F4A"/>
    <w:lvl w:ilvl="0" w:tplc="D07A8F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32C3C"/>
    <w:multiLevelType w:val="hybridMultilevel"/>
    <w:tmpl w:val="44C212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661456"/>
    <w:multiLevelType w:val="hybridMultilevel"/>
    <w:tmpl w:val="9F0AD27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B38C4"/>
    <w:multiLevelType w:val="hybridMultilevel"/>
    <w:tmpl w:val="A3D81F4A"/>
    <w:lvl w:ilvl="0" w:tplc="D07A8F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F2A75"/>
    <w:multiLevelType w:val="hybridMultilevel"/>
    <w:tmpl w:val="0AE44D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A51E7D"/>
    <w:multiLevelType w:val="hybridMultilevel"/>
    <w:tmpl w:val="845C24B0"/>
    <w:lvl w:ilvl="0" w:tplc="2EC8F5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CC4377B"/>
    <w:multiLevelType w:val="hybridMultilevel"/>
    <w:tmpl w:val="59A809E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1"/>
  </w:num>
  <w:num w:numId="4">
    <w:abstractNumId w:val="5"/>
  </w:num>
  <w:num w:numId="5">
    <w:abstractNumId w:val="15"/>
  </w:num>
  <w:num w:numId="6">
    <w:abstractNumId w:val="25"/>
  </w:num>
  <w:num w:numId="7">
    <w:abstractNumId w:val="9"/>
  </w:num>
  <w:num w:numId="8">
    <w:abstractNumId w:val="14"/>
  </w:num>
  <w:num w:numId="9">
    <w:abstractNumId w:val="22"/>
  </w:num>
  <w:num w:numId="10">
    <w:abstractNumId w:val="27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6"/>
  </w:num>
  <w:num w:numId="16">
    <w:abstractNumId w:val="4"/>
  </w:num>
  <w:num w:numId="17">
    <w:abstractNumId w:val="21"/>
  </w:num>
  <w:num w:numId="18">
    <w:abstractNumId w:val="13"/>
  </w:num>
  <w:num w:numId="19">
    <w:abstractNumId w:val="18"/>
  </w:num>
  <w:num w:numId="20">
    <w:abstractNumId w:val="20"/>
  </w:num>
  <w:num w:numId="21">
    <w:abstractNumId w:val="23"/>
  </w:num>
  <w:num w:numId="22">
    <w:abstractNumId w:val="24"/>
  </w:num>
  <w:num w:numId="23">
    <w:abstractNumId w:val="26"/>
  </w:num>
  <w:num w:numId="24">
    <w:abstractNumId w:val="17"/>
  </w:num>
  <w:num w:numId="25">
    <w:abstractNumId w:val="6"/>
  </w:num>
  <w:num w:numId="26">
    <w:abstractNumId w:val="2"/>
  </w:num>
  <w:num w:numId="27">
    <w:abstractNumId w:val="12"/>
  </w:num>
  <w:num w:numId="2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F90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1B0B"/>
    <w:rsid w:val="00032C4D"/>
    <w:rsid w:val="000336C0"/>
    <w:rsid w:val="00033FBB"/>
    <w:rsid w:val="00034D60"/>
    <w:rsid w:val="0003510B"/>
    <w:rsid w:val="0003593C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AE8"/>
    <w:rsid w:val="00043303"/>
    <w:rsid w:val="00044075"/>
    <w:rsid w:val="00044C0B"/>
    <w:rsid w:val="00045722"/>
    <w:rsid w:val="00047051"/>
    <w:rsid w:val="00047C64"/>
    <w:rsid w:val="00050317"/>
    <w:rsid w:val="00050528"/>
    <w:rsid w:val="00050658"/>
    <w:rsid w:val="00050A6B"/>
    <w:rsid w:val="00050D23"/>
    <w:rsid w:val="000516C2"/>
    <w:rsid w:val="00053069"/>
    <w:rsid w:val="000542D4"/>
    <w:rsid w:val="000549F0"/>
    <w:rsid w:val="00055579"/>
    <w:rsid w:val="000559CF"/>
    <w:rsid w:val="00056F95"/>
    <w:rsid w:val="0005715C"/>
    <w:rsid w:val="00057D6E"/>
    <w:rsid w:val="000607A8"/>
    <w:rsid w:val="00060F24"/>
    <w:rsid w:val="00062F11"/>
    <w:rsid w:val="000631E9"/>
    <w:rsid w:val="00063321"/>
    <w:rsid w:val="00063EF2"/>
    <w:rsid w:val="00064BB8"/>
    <w:rsid w:val="0006502B"/>
    <w:rsid w:val="000654DD"/>
    <w:rsid w:val="00065A7F"/>
    <w:rsid w:val="00066582"/>
    <w:rsid w:val="000708BD"/>
    <w:rsid w:val="00071CC8"/>
    <w:rsid w:val="00071FAE"/>
    <w:rsid w:val="00073048"/>
    <w:rsid w:val="0007338E"/>
    <w:rsid w:val="0007349E"/>
    <w:rsid w:val="00073BD4"/>
    <w:rsid w:val="00074480"/>
    <w:rsid w:val="0007536B"/>
    <w:rsid w:val="00075D9C"/>
    <w:rsid w:val="00080DB1"/>
    <w:rsid w:val="000811BD"/>
    <w:rsid w:val="00081F07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2C2"/>
    <w:rsid w:val="000A75B1"/>
    <w:rsid w:val="000B103E"/>
    <w:rsid w:val="000B131F"/>
    <w:rsid w:val="000B1493"/>
    <w:rsid w:val="000B253B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307"/>
    <w:rsid w:val="000D36DC"/>
    <w:rsid w:val="000D40A1"/>
    <w:rsid w:val="000D595D"/>
    <w:rsid w:val="000D59E4"/>
    <w:rsid w:val="000D5EAF"/>
    <w:rsid w:val="000D70EA"/>
    <w:rsid w:val="000E0A21"/>
    <w:rsid w:val="000E3883"/>
    <w:rsid w:val="000E44F6"/>
    <w:rsid w:val="000E4D8D"/>
    <w:rsid w:val="000E57C6"/>
    <w:rsid w:val="000E735B"/>
    <w:rsid w:val="000F0450"/>
    <w:rsid w:val="000F06D8"/>
    <w:rsid w:val="000F249D"/>
    <w:rsid w:val="000F2AF3"/>
    <w:rsid w:val="000F3035"/>
    <w:rsid w:val="000F517A"/>
    <w:rsid w:val="000F5D71"/>
    <w:rsid w:val="000F5E59"/>
    <w:rsid w:val="000F60B7"/>
    <w:rsid w:val="000F67B7"/>
    <w:rsid w:val="000F7194"/>
    <w:rsid w:val="000F73F9"/>
    <w:rsid w:val="000F742A"/>
    <w:rsid w:val="000F75BC"/>
    <w:rsid w:val="000F77CC"/>
    <w:rsid w:val="000F7F37"/>
    <w:rsid w:val="0010191A"/>
    <w:rsid w:val="00101FFB"/>
    <w:rsid w:val="00102423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11B"/>
    <w:rsid w:val="001142B0"/>
    <w:rsid w:val="00114F2E"/>
    <w:rsid w:val="001150B2"/>
    <w:rsid w:val="00116A0B"/>
    <w:rsid w:val="00120763"/>
    <w:rsid w:val="0012113A"/>
    <w:rsid w:val="00121764"/>
    <w:rsid w:val="00121A78"/>
    <w:rsid w:val="00122017"/>
    <w:rsid w:val="00122F37"/>
    <w:rsid w:val="001242C5"/>
    <w:rsid w:val="0012505A"/>
    <w:rsid w:val="0012561F"/>
    <w:rsid w:val="00125C74"/>
    <w:rsid w:val="001265BC"/>
    <w:rsid w:val="00126856"/>
    <w:rsid w:val="00127379"/>
    <w:rsid w:val="00127F2D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6C5"/>
    <w:rsid w:val="00142A26"/>
    <w:rsid w:val="0014505D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408"/>
    <w:rsid w:val="00156945"/>
    <w:rsid w:val="00156FE0"/>
    <w:rsid w:val="00157617"/>
    <w:rsid w:val="00161001"/>
    <w:rsid w:val="001616A1"/>
    <w:rsid w:val="00161B39"/>
    <w:rsid w:val="001624D1"/>
    <w:rsid w:val="00163C76"/>
    <w:rsid w:val="00163E01"/>
    <w:rsid w:val="0016443D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DB1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069"/>
    <w:rsid w:val="001871AE"/>
    <w:rsid w:val="00187F8B"/>
    <w:rsid w:val="001906C2"/>
    <w:rsid w:val="00191C9E"/>
    <w:rsid w:val="001929DA"/>
    <w:rsid w:val="00193556"/>
    <w:rsid w:val="00193C28"/>
    <w:rsid w:val="001940BC"/>
    <w:rsid w:val="0019430D"/>
    <w:rsid w:val="001963FC"/>
    <w:rsid w:val="0019666E"/>
    <w:rsid w:val="00196B2A"/>
    <w:rsid w:val="0019723A"/>
    <w:rsid w:val="001A022E"/>
    <w:rsid w:val="001A0FD2"/>
    <w:rsid w:val="001A3A7D"/>
    <w:rsid w:val="001A3CD8"/>
    <w:rsid w:val="001A3FB4"/>
    <w:rsid w:val="001A40EE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1F0"/>
    <w:rsid w:val="001B546B"/>
    <w:rsid w:val="001B5EBE"/>
    <w:rsid w:val="001B6642"/>
    <w:rsid w:val="001B7514"/>
    <w:rsid w:val="001C0A43"/>
    <w:rsid w:val="001C0A55"/>
    <w:rsid w:val="001C17E1"/>
    <w:rsid w:val="001C488F"/>
    <w:rsid w:val="001C50F0"/>
    <w:rsid w:val="001C6359"/>
    <w:rsid w:val="001C74D2"/>
    <w:rsid w:val="001C77F4"/>
    <w:rsid w:val="001C7F15"/>
    <w:rsid w:val="001D0433"/>
    <w:rsid w:val="001D06A4"/>
    <w:rsid w:val="001D1200"/>
    <w:rsid w:val="001D1FB4"/>
    <w:rsid w:val="001D2DF9"/>
    <w:rsid w:val="001D7E63"/>
    <w:rsid w:val="001E0DF5"/>
    <w:rsid w:val="001E125D"/>
    <w:rsid w:val="001E1F34"/>
    <w:rsid w:val="001E2B51"/>
    <w:rsid w:val="001E4DFF"/>
    <w:rsid w:val="001E5C9E"/>
    <w:rsid w:val="001E63BA"/>
    <w:rsid w:val="001E7AA2"/>
    <w:rsid w:val="001F0F75"/>
    <w:rsid w:val="001F1523"/>
    <w:rsid w:val="001F1E67"/>
    <w:rsid w:val="001F2899"/>
    <w:rsid w:val="001F2907"/>
    <w:rsid w:val="001F320F"/>
    <w:rsid w:val="001F381B"/>
    <w:rsid w:val="001F395A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C18"/>
    <w:rsid w:val="002043CF"/>
    <w:rsid w:val="00205037"/>
    <w:rsid w:val="0020785E"/>
    <w:rsid w:val="00207F20"/>
    <w:rsid w:val="0021025F"/>
    <w:rsid w:val="002102F5"/>
    <w:rsid w:val="002104A0"/>
    <w:rsid w:val="002113F8"/>
    <w:rsid w:val="00211565"/>
    <w:rsid w:val="0021166F"/>
    <w:rsid w:val="00211EFC"/>
    <w:rsid w:val="002122C3"/>
    <w:rsid w:val="00212A86"/>
    <w:rsid w:val="0021395C"/>
    <w:rsid w:val="002149CC"/>
    <w:rsid w:val="00214A95"/>
    <w:rsid w:val="0021576A"/>
    <w:rsid w:val="00215B76"/>
    <w:rsid w:val="00215BFE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246"/>
    <w:rsid w:val="0025240D"/>
    <w:rsid w:val="0025520E"/>
    <w:rsid w:val="00255382"/>
    <w:rsid w:val="00256C70"/>
    <w:rsid w:val="00257C37"/>
    <w:rsid w:val="00260A35"/>
    <w:rsid w:val="00260C09"/>
    <w:rsid w:val="00260FBA"/>
    <w:rsid w:val="00261D77"/>
    <w:rsid w:val="0026234B"/>
    <w:rsid w:val="0026236D"/>
    <w:rsid w:val="00262BEF"/>
    <w:rsid w:val="00262C6D"/>
    <w:rsid w:val="0026332C"/>
    <w:rsid w:val="00264ABE"/>
    <w:rsid w:val="0026516D"/>
    <w:rsid w:val="00265581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75B3"/>
    <w:rsid w:val="0028020F"/>
    <w:rsid w:val="002804F9"/>
    <w:rsid w:val="00280862"/>
    <w:rsid w:val="00281104"/>
    <w:rsid w:val="00281F13"/>
    <w:rsid w:val="00281FE1"/>
    <w:rsid w:val="00282E1C"/>
    <w:rsid w:val="00284AA4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4F9C"/>
    <w:rsid w:val="002959FB"/>
    <w:rsid w:val="00295FEC"/>
    <w:rsid w:val="0029673F"/>
    <w:rsid w:val="002970B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38AB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B3A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72A"/>
    <w:rsid w:val="002D7A5D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1"/>
    <w:rsid w:val="002E6D0D"/>
    <w:rsid w:val="002E6FB7"/>
    <w:rsid w:val="002E7D6C"/>
    <w:rsid w:val="002F072A"/>
    <w:rsid w:val="002F0809"/>
    <w:rsid w:val="002F0C12"/>
    <w:rsid w:val="002F1856"/>
    <w:rsid w:val="002F2031"/>
    <w:rsid w:val="002F400D"/>
    <w:rsid w:val="002F4B59"/>
    <w:rsid w:val="002F4F84"/>
    <w:rsid w:val="002F5879"/>
    <w:rsid w:val="002F6F4E"/>
    <w:rsid w:val="002F7117"/>
    <w:rsid w:val="002F7A8F"/>
    <w:rsid w:val="002F7F76"/>
    <w:rsid w:val="0030069C"/>
    <w:rsid w:val="00301198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777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363D1"/>
    <w:rsid w:val="0034141F"/>
    <w:rsid w:val="00345264"/>
    <w:rsid w:val="003463B5"/>
    <w:rsid w:val="00346876"/>
    <w:rsid w:val="00346DD3"/>
    <w:rsid w:val="00347802"/>
    <w:rsid w:val="0034785B"/>
    <w:rsid w:val="00350523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BC6"/>
    <w:rsid w:val="00361C57"/>
    <w:rsid w:val="00363BB4"/>
    <w:rsid w:val="00363E30"/>
    <w:rsid w:val="00364C69"/>
    <w:rsid w:val="00364E24"/>
    <w:rsid w:val="003655BA"/>
    <w:rsid w:val="003655E3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A59"/>
    <w:rsid w:val="00383F2D"/>
    <w:rsid w:val="00384D8F"/>
    <w:rsid w:val="00385ED7"/>
    <w:rsid w:val="0038795A"/>
    <w:rsid w:val="00391008"/>
    <w:rsid w:val="00391234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03B"/>
    <w:rsid w:val="003A11FD"/>
    <w:rsid w:val="003A2A7C"/>
    <w:rsid w:val="003A376F"/>
    <w:rsid w:val="003A3BC8"/>
    <w:rsid w:val="003A3F7B"/>
    <w:rsid w:val="003A5197"/>
    <w:rsid w:val="003A69B6"/>
    <w:rsid w:val="003A6AB2"/>
    <w:rsid w:val="003A6CC4"/>
    <w:rsid w:val="003B00A0"/>
    <w:rsid w:val="003B020E"/>
    <w:rsid w:val="003B0309"/>
    <w:rsid w:val="003B2430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A51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DFC"/>
    <w:rsid w:val="003F1EA3"/>
    <w:rsid w:val="003F23FA"/>
    <w:rsid w:val="003F258A"/>
    <w:rsid w:val="003F3648"/>
    <w:rsid w:val="003F3F06"/>
    <w:rsid w:val="003F3F5A"/>
    <w:rsid w:val="003F458E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3"/>
    <w:rsid w:val="0041176D"/>
    <w:rsid w:val="00412209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1D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9F2"/>
    <w:rsid w:val="0045374B"/>
    <w:rsid w:val="00453A49"/>
    <w:rsid w:val="00453C00"/>
    <w:rsid w:val="00453D72"/>
    <w:rsid w:val="0045410E"/>
    <w:rsid w:val="00455110"/>
    <w:rsid w:val="004565EE"/>
    <w:rsid w:val="00456FCB"/>
    <w:rsid w:val="00457E60"/>
    <w:rsid w:val="004603EE"/>
    <w:rsid w:val="00460468"/>
    <w:rsid w:val="0046254E"/>
    <w:rsid w:val="0046289C"/>
    <w:rsid w:val="00463CA4"/>
    <w:rsid w:val="00465649"/>
    <w:rsid w:val="00465AD0"/>
    <w:rsid w:val="00466150"/>
    <w:rsid w:val="00470732"/>
    <w:rsid w:val="00470CA4"/>
    <w:rsid w:val="00472142"/>
    <w:rsid w:val="004733BC"/>
    <w:rsid w:val="004745FD"/>
    <w:rsid w:val="00475433"/>
    <w:rsid w:val="00475F4F"/>
    <w:rsid w:val="004774B4"/>
    <w:rsid w:val="00481CD8"/>
    <w:rsid w:val="004821D9"/>
    <w:rsid w:val="0048268B"/>
    <w:rsid w:val="00482955"/>
    <w:rsid w:val="00482DD7"/>
    <w:rsid w:val="00482F42"/>
    <w:rsid w:val="00483322"/>
    <w:rsid w:val="00483E3C"/>
    <w:rsid w:val="00484080"/>
    <w:rsid w:val="00485470"/>
    <w:rsid w:val="004862C2"/>
    <w:rsid w:val="0048675E"/>
    <w:rsid w:val="00491877"/>
    <w:rsid w:val="004935EA"/>
    <w:rsid w:val="00494686"/>
    <w:rsid w:val="0049476B"/>
    <w:rsid w:val="00497F75"/>
    <w:rsid w:val="004A11B0"/>
    <w:rsid w:val="004A134D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0B5"/>
    <w:rsid w:val="004B58AE"/>
    <w:rsid w:val="004B7262"/>
    <w:rsid w:val="004B7CB0"/>
    <w:rsid w:val="004B7F5D"/>
    <w:rsid w:val="004C025E"/>
    <w:rsid w:val="004C04D2"/>
    <w:rsid w:val="004C2A9C"/>
    <w:rsid w:val="004C4ECC"/>
    <w:rsid w:val="004C531F"/>
    <w:rsid w:val="004C6763"/>
    <w:rsid w:val="004C6ACF"/>
    <w:rsid w:val="004C738E"/>
    <w:rsid w:val="004D0285"/>
    <w:rsid w:val="004D0CAD"/>
    <w:rsid w:val="004D1BFA"/>
    <w:rsid w:val="004D1D31"/>
    <w:rsid w:val="004D1D8B"/>
    <w:rsid w:val="004D3B85"/>
    <w:rsid w:val="004D4C81"/>
    <w:rsid w:val="004D55FB"/>
    <w:rsid w:val="004D63EC"/>
    <w:rsid w:val="004D64F8"/>
    <w:rsid w:val="004D6700"/>
    <w:rsid w:val="004D79AD"/>
    <w:rsid w:val="004E1409"/>
    <w:rsid w:val="004E144D"/>
    <w:rsid w:val="004E21C2"/>
    <w:rsid w:val="004E3218"/>
    <w:rsid w:val="004E37E1"/>
    <w:rsid w:val="004E4A9B"/>
    <w:rsid w:val="004E4DCD"/>
    <w:rsid w:val="004E59B7"/>
    <w:rsid w:val="004E5C05"/>
    <w:rsid w:val="004E5D4F"/>
    <w:rsid w:val="004E7315"/>
    <w:rsid w:val="004F0B8C"/>
    <w:rsid w:val="004F0BA0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AD8"/>
    <w:rsid w:val="00506D4F"/>
    <w:rsid w:val="00507B36"/>
    <w:rsid w:val="00510668"/>
    <w:rsid w:val="005108F7"/>
    <w:rsid w:val="00512FC2"/>
    <w:rsid w:val="00514BDB"/>
    <w:rsid w:val="00514D5C"/>
    <w:rsid w:val="005150BE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2B82"/>
    <w:rsid w:val="00524196"/>
    <w:rsid w:val="00527713"/>
    <w:rsid w:val="00527F42"/>
    <w:rsid w:val="005304F4"/>
    <w:rsid w:val="00530A37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EEA"/>
    <w:rsid w:val="005436F5"/>
    <w:rsid w:val="00543E55"/>
    <w:rsid w:val="00543F19"/>
    <w:rsid w:val="005446D6"/>
    <w:rsid w:val="0054498A"/>
    <w:rsid w:val="00545ABE"/>
    <w:rsid w:val="0054623D"/>
    <w:rsid w:val="00546BAF"/>
    <w:rsid w:val="00546BB4"/>
    <w:rsid w:val="0055150E"/>
    <w:rsid w:val="00552EDB"/>
    <w:rsid w:val="0055392F"/>
    <w:rsid w:val="005545A7"/>
    <w:rsid w:val="00554C55"/>
    <w:rsid w:val="00555F6C"/>
    <w:rsid w:val="00556068"/>
    <w:rsid w:val="00557F99"/>
    <w:rsid w:val="00561203"/>
    <w:rsid w:val="00561209"/>
    <w:rsid w:val="005612D1"/>
    <w:rsid w:val="00561784"/>
    <w:rsid w:val="00561E3D"/>
    <w:rsid w:val="0056459E"/>
    <w:rsid w:val="005654A6"/>
    <w:rsid w:val="005657E5"/>
    <w:rsid w:val="00566A66"/>
    <w:rsid w:val="00567317"/>
    <w:rsid w:val="00572A2D"/>
    <w:rsid w:val="00573C90"/>
    <w:rsid w:val="005744D5"/>
    <w:rsid w:val="005746B5"/>
    <w:rsid w:val="00574A05"/>
    <w:rsid w:val="0057683F"/>
    <w:rsid w:val="00576F70"/>
    <w:rsid w:val="00577AA5"/>
    <w:rsid w:val="00577C3B"/>
    <w:rsid w:val="00580C0D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A2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58"/>
    <w:rsid w:val="005E0279"/>
    <w:rsid w:val="005E05FD"/>
    <w:rsid w:val="005E1AB9"/>
    <w:rsid w:val="005E28BC"/>
    <w:rsid w:val="005E449C"/>
    <w:rsid w:val="005E4948"/>
    <w:rsid w:val="005E4B3C"/>
    <w:rsid w:val="005E4EE6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529"/>
    <w:rsid w:val="00603FD0"/>
    <w:rsid w:val="00605104"/>
    <w:rsid w:val="00611920"/>
    <w:rsid w:val="00611B09"/>
    <w:rsid w:val="00612389"/>
    <w:rsid w:val="00612490"/>
    <w:rsid w:val="00612D1B"/>
    <w:rsid w:val="00613159"/>
    <w:rsid w:val="00613CCC"/>
    <w:rsid w:val="006144B9"/>
    <w:rsid w:val="00614833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F0C"/>
    <w:rsid w:val="0062349B"/>
    <w:rsid w:val="006238AD"/>
    <w:rsid w:val="00623FAF"/>
    <w:rsid w:val="00624FCE"/>
    <w:rsid w:val="006278F1"/>
    <w:rsid w:val="00631719"/>
    <w:rsid w:val="00632E8B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95C"/>
    <w:rsid w:val="006542BF"/>
    <w:rsid w:val="006613A4"/>
    <w:rsid w:val="00661EDA"/>
    <w:rsid w:val="0066251F"/>
    <w:rsid w:val="00665688"/>
    <w:rsid w:val="00666995"/>
    <w:rsid w:val="0066757F"/>
    <w:rsid w:val="00667F38"/>
    <w:rsid w:val="006701F5"/>
    <w:rsid w:val="006707A8"/>
    <w:rsid w:val="00670D34"/>
    <w:rsid w:val="00671D64"/>
    <w:rsid w:val="00672D14"/>
    <w:rsid w:val="00673CFE"/>
    <w:rsid w:val="00674CCA"/>
    <w:rsid w:val="006810AB"/>
    <w:rsid w:val="0068264E"/>
    <w:rsid w:val="00682C36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3CB6"/>
    <w:rsid w:val="00693F2A"/>
    <w:rsid w:val="00696865"/>
    <w:rsid w:val="0069689F"/>
    <w:rsid w:val="0069690B"/>
    <w:rsid w:val="00696998"/>
    <w:rsid w:val="006974E6"/>
    <w:rsid w:val="006A2C65"/>
    <w:rsid w:val="006A3DDC"/>
    <w:rsid w:val="006A41EA"/>
    <w:rsid w:val="006A4B39"/>
    <w:rsid w:val="006A61BF"/>
    <w:rsid w:val="006A6DF0"/>
    <w:rsid w:val="006A770B"/>
    <w:rsid w:val="006B02B8"/>
    <w:rsid w:val="006B043A"/>
    <w:rsid w:val="006B134E"/>
    <w:rsid w:val="006B2DED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C7BE5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0AFF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08"/>
    <w:rsid w:val="00706881"/>
    <w:rsid w:val="007077AE"/>
    <w:rsid w:val="00707D72"/>
    <w:rsid w:val="00711F58"/>
    <w:rsid w:val="00712A2B"/>
    <w:rsid w:val="00713AD7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3F80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3537"/>
    <w:rsid w:val="00754C4F"/>
    <w:rsid w:val="00756755"/>
    <w:rsid w:val="0076013E"/>
    <w:rsid w:val="0076063E"/>
    <w:rsid w:val="007617C9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104"/>
    <w:rsid w:val="0077254A"/>
    <w:rsid w:val="00772D92"/>
    <w:rsid w:val="00773BC3"/>
    <w:rsid w:val="00773C34"/>
    <w:rsid w:val="00775B4C"/>
    <w:rsid w:val="007809B4"/>
    <w:rsid w:val="00780ABB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3E19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0D3"/>
    <w:rsid w:val="007A42A5"/>
    <w:rsid w:val="007A592F"/>
    <w:rsid w:val="007A6135"/>
    <w:rsid w:val="007A70F7"/>
    <w:rsid w:val="007A7CEC"/>
    <w:rsid w:val="007A7FC0"/>
    <w:rsid w:val="007B085A"/>
    <w:rsid w:val="007B0C7D"/>
    <w:rsid w:val="007B1640"/>
    <w:rsid w:val="007B1BC7"/>
    <w:rsid w:val="007B1D42"/>
    <w:rsid w:val="007B1F16"/>
    <w:rsid w:val="007B2021"/>
    <w:rsid w:val="007B2ECC"/>
    <w:rsid w:val="007B3378"/>
    <w:rsid w:val="007B5FD9"/>
    <w:rsid w:val="007B617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62AE"/>
    <w:rsid w:val="007C71BB"/>
    <w:rsid w:val="007C75CA"/>
    <w:rsid w:val="007C7A53"/>
    <w:rsid w:val="007D1079"/>
    <w:rsid w:val="007D13D5"/>
    <w:rsid w:val="007D154A"/>
    <w:rsid w:val="007D3431"/>
    <w:rsid w:val="007D4832"/>
    <w:rsid w:val="007D4A0E"/>
    <w:rsid w:val="007D572B"/>
    <w:rsid w:val="007D6C3F"/>
    <w:rsid w:val="007E00BC"/>
    <w:rsid w:val="007E177C"/>
    <w:rsid w:val="007E1E13"/>
    <w:rsid w:val="007E25E7"/>
    <w:rsid w:val="007E3F3B"/>
    <w:rsid w:val="007E49AA"/>
    <w:rsid w:val="007E4BF3"/>
    <w:rsid w:val="007E5287"/>
    <w:rsid w:val="007E605A"/>
    <w:rsid w:val="007E69CC"/>
    <w:rsid w:val="007E6C34"/>
    <w:rsid w:val="007E6FB0"/>
    <w:rsid w:val="007F0D82"/>
    <w:rsid w:val="007F0DCB"/>
    <w:rsid w:val="007F1E68"/>
    <w:rsid w:val="007F20F1"/>
    <w:rsid w:val="007F2AC2"/>
    <w:rsid w:val="007F373F"/>
    <w:rsid w:val="007F4E9D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04F4"/>
    <w:rsid w:val="00820D53"/>
    <w:rsid w:val="008218D6"/>
    <w:rsid w:val="00821AE8"/>
    <w:rsid w:val="0082247B"/>
    <w:rsid w:val="008224A6"/>
    <w:rsid w:val="00822C6A"/>
    <w:rsid w:val="008252D8"/>
    <w:rsid w:val="00825910"/>
    <w:rsid w:val="00825CE4"/>
    <w:rsid w:val="00826EE6"/>
    <w:rsid w:val="008272C2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19A"/>
    <w:rsid w:val="0083534B"/>
    <w:rsid w:val="00835E1D"/>
    <w:rsid w:val="00837072"/>
    <w:rsid w:val="00837177"/>
    <w:rsid w:val="0083744C"/>
    <w:rsid w:val="00842C2E"/>
    <w:rsid w:val="00843760"/>
    <w:rsid w:val="008449F4"/>
    <w:rsid w:val="00844B8F"/>
    <w:rsid w:val="0084515B"/>
    <w:rsid w:val="0084731A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5CB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4405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10C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13D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2BAC"/>
    <w:rsid w:val="008A3007"/>
    <w:rsid w:val="008A4928"/>
    <w:rsid w:val="008A4A5E"/>
    <w:rsid w:val="008A4BED"/>
    <w:rsid w:val="008A510C"/>
    <w:rsid w:val="008A59E9"/>
    <w:rsid w:val="008A61E9"/>
    <w:rsid w:val="008B0260"/>
    <w:rsid w:val="008B0FCB"/>
    <w:rsid w:val="008B15E3"/>
    <w:rsid w:val="008B162F"/>
    <w:rsid w:val="008B2EF7"/>
    <w:rsid w:val="008B483E"/>
    <w:rsid w:val="008B4C8B"/>
    <w:rsid w:val="008B5F00"/>
    <w:rsid w:val="008B60E9"/>
    <w:rsid w:val="008B66BA"/>
    <w:rsid w:val="008C188F"/>
    <w:rsid w:val="008C1FF7"/>
    <w:rsid w:val="008C32D5"/>
    <w:rsid w:val="008C362C"/>
    <w:rsid w:val="008C3743"/>
    <w:rsid w:val="008C381B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336B"/>
    <w:rsid w:val="008D5668"/>
    <w:rsid w:val="008E0416"/>
    <w:rsid w:val="008E0EB6"/>
    <w:rsid w:val="008E1EED"/>
    <w:rsid w:val="008E2C98"/>
    <w:rsid w:val="008E3A2B"/>
    <w:rsid w:val="008E3D19"/>
    <w:rsid w:val="008E614A"/>
    <w:rsid w:val="008E6274"/>
    <w:rsid w:val="008E6704"/>
    <w:rsid w:val="008E760A"/>
    <w:rsid w:val="008E76A6"/>
    <w:rsid w:val="008F0B57"/>
    <w:rsid w:val="008F197C"/>
    <w:rsid w:val="008F1CFA"/>
    <w:rsid w:val="008F49A7"/>
    <w:rsid w:val="008F4B2E"/>
    <w:rsid w:val="008F5DB4"/>
    <w:rsid w:val="008F672C"/>
    <w:rsid w:val="008F6FE3"/>
    <w:rsid w:val="008F7903"/>
    <w:rsid w:val="008F7D6D"/>
    <w:rsid w:val="008F7DD1"/>
    <w:rsid w:val="0090025D"/>
    <w:rsid w:val="00900BEF"/>
    <w:rsid w:val="009015B4"/>
    <w:rsid w:val="00901851"/>
    <w:rsid w:val="00902F8F"/>
    <w:rsid w:val="0090392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6732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6E24"/>
    <w:rsid w:val="00937D45"/>
    <w:rsid w:val="0094122D"/>
    <w:rsid w:val="00942421"/>
    <w:rsid w:val="00942586"/>
    <w:rsid w:val="00942A8D"/>
    <w:rsid w:val="009437F9"/>
    <w:rsid w:val="00944B1F"/>
    <w:rsid w:val="00945C17"/>
    <w:rsid w:val="00947409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D3C"/>
    <w:rsid w:val="009807B3"/>
    <w:rsid w:val="00980867"/>
    <w:rsid w:val="009814E8"/>
    <w:rsid w:val="00981BB9"/>
    <w:rsid w:val="009821D2"/>
    <w:rsid w:val="009822BD"/>
    <w:rsid w:val="0098348B"/>
    <w:rsid w:val="009835D9"/>
    <w:rsid w:val="00984D65"/>
    <w:rsid w:val="00985306"/>
    <w:rsid w:val="0098614D"/>
    <w:rsid w:val="0098652B"/>
    <w:rsid w:val="00986C0C"/>
    <w:rsid w:val="00986CFF"/>
    <w:rsid w:val="009901D5"/>
    <w:rsid w:val="00990BC7"/>
    <w:rsid w:val="00991147"/>
    <w:rsid w:val="00992703"/>
    <w:rsid w:val="00992CD3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94E"/>
    <w:rsid w:val="009B4FF3"/>
    <w:rsid w:val="009B5E67"/>
    <w:rsid w:val="009B6804"/>
    <w:rsid w:val="009B6C15"/>
    <w:rsid w:val="009B789C"/>
    <w:rsid w:val="009C0091"/>
    <w:rsid w:val="009C0135"/>
    <w:rsid w:val="009C07F3"/>
    <w:rsid w:val="009C0826"/>
    <w:rsid w:val="009C09D6"/>
    <w:rsid w:val="009C12AB"/>
    <w:rsid w:val="009C14ED"/>
    <w:rsid w:val="009C1998"/>
    <w:rsid w:val="009C2D8C"/>
    <w:rsid w:val="009C328D"/>
    <w:rsid w:val="009C3FC7"/>
    <w:rsid w:val="009C46FA"/>
    <w:rsid w:val="009C4BA7"/>
    <w:rsid w:val="009C5C95"/>
    <w:rsid w:val="009C609B"/>
    <w:rsid w:val="009C6293"/>
    <w:rsid w:val="009C68C4"/>
    <w:rsid w:val="009C68D1"/>
    <w:rsid w:val="009C75DB"/>
    <w:rsid w:val="009C7638"/>
    <w:rsid w:val="009D01C2"/>
    <w:rsid w:val="009D123E"/>
    <w:rsid w:val="009D150B"/>
    <w:rsid w:val="009D192B"/>
    <w:rsid w:val="009D193B"/>
    <w:rsid w:val="009D239B"/>
    <w:rsid w:val="009D2E6B"/>
    <w:rsid w:val="009D3123"/>
    <w:rsid w:val="009D347D"/>
    <w:rsid w:val="009D361F"/>
    <w:rsid w:val="009D37AB"/>
    <w:rsid w:val="009D3A4F"/>
    <w:rsid w:val="009D4B17"/>
    <w:rsid w:val="009D534A"/>
    <w:rsid w:val="009D5459"/>
    <w:rsid w:val="009E051A"/>
    <w:rsid w:val="009E061D"/>
    <w:rsid w:val="009E3D4D"/>
    <w:rsid w:val="009E4567"/>
    <w:rsid w:val="009E5815"/>
    <w:rsid w:val="009E5AD2"/>
    <w:rsid w:val="009E5E33"/>
    <w:rsid w:val="009E7E16"/>
    <w:rsid w:val="009F00BC"/>
    <w:rsid w:val="009F0561"/>
    <w:rsid w:val="009F0BD4"/>
    <w:rsid w:val="009F1B24"/>
    <w:rsid w:val="009F1DF2"/>
    <w:rsid w:val="009F4379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580"/>
    <w:rsid w:val="00A05A6B"/>
    <w:rsid w:val="00A07106"/>
    <w:rsid w:val="00A10BDE"/>
    <w:rsid w:val="00A1136E"/>
    <w:rsid w:val="00A117DB"/>
    <w:rsid w:val="00A118D1"/>
    <w:rsid w:val="00A12779"/>
    <w:rsid w:val="00A131A8"/>
    <w:rsid w:val="00A1368F"/>
    <w:rsid w:val="00A13C1C"/>
    <w:rsid w:val="00A1416A"/>
    <w:rsid w:val="00A142B5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5A"/>
    <w:rsid w:val="00A24F28"/>
    <w:rsid w:val="00A2573B"/>
    <w:rsid w:val="00A25C93"/>
    <w:rsid w:val="00A25F3B"/>
    <w:rsid w:val="00A27543"/>
    <w:rsid w:val="00A30131"/>
    <w:rsid w:val="00A30505"/>
    <w:rsid w:val="00A31398"/>
    <w:rsid w:val="00A31D3C"/>
    <w:rsid w:val="00A32335"/>
    <w:rsid w:val="00A328C8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363"/>
    <w:rsid w:val="00A50863"/>
    <w:rsid w:val="00A50B7B"/>
    <w:rsid w:val="00A50C5F"/>
    <w:rsid w:val="00A51563"/>
    <w:rsid w:val="00A53003"/>
    <w:rsid w:val="00A5345E"/>
    <w:rsid w:val="00A53692"/>
    <w:rsid w:val="00A54949"/>
    <w:rsid w:val="00A549F4"/>
    <w:rsid w:val="00A55E0A"/>
    <w:rsid w:val="00A56322"/>
    <w:rsid w:val="00A5645D"/>
    <w:rsid w:val="00A56BCD"/>
    <w:rsid w:val="00A60363"/>
    <w:rsid w:val="00A60915"/>
    <w:rsid w:val="00A61063"/>
    <w:rsid w:val="00A62702"/>
    <w:rsid w:val="00A62ECF"/>
    <w:rsid w:val="00A63160"/>
    <w:rsid w:val="00A643FF"/>
    <w:rsid w:val="00A64C7B"/>
    <w:rsid w:val="00A65A7D"/>
    <w:rsid w:val="00A6671E"/>
    <w:rsid w:val="00A66A7A"/>
    <w:rsid w:val="00A66AAC"/>
    <w:rsid w:val="00A66AFD"/>
    <w:rsid w:val="00A66F86"/>
    <w:rsid w:val="00A67645"/>
    <w:rsid w:val="00A72224"/>
    <w:rsid w:val="00A73B63"/>
    <w:rsid w:val="00A7456F"/>
    <w:rsid w:val="00A746AE"/>
    <w:rsid w:val="00A74961"/>
    <w:rsid w:val="00A76903"/>
    <w:rsid w:val="00A7757A"/>
    <w:rsid w:val="00A80E37"/>
    <w:rsid w:val="00A8265C"/>
    <w:rsid w:val="00A83682"/>
    <w:rsid w:val="00A8447E"/>
    <w:rsid w:val="00A85401"/>
    <w:rsid w:val="00A86471"/>
    <w:rsid w:val="00A86847"/>
    <w:rsid w:val="00A86B4F"/>
    <w:rsid w:val="00A9094D"/>
    <w:rsid w:val="00A90D2B"/>
    <w:rsid w:val="00A9186F"/>
    <w:rsid w:val="00A9190D"/>
    <w:rsid w:val="00A92D85"/>
    <w:rsid w:val="00A93620"/>
    <w:rsid w:val="00A94865"/>
    <w:rsid w:val="00A964DC"/>
    <w:rsid w:val="00A96AEB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A754F"/>
    <w:rsid w:val="00AB0087"/>
    <w:rsid w:val="00AB0813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8D"/>
    <w:rsid w:val="00AC17AF"/>
    <w:rsid w:val="00AC1F7B"/>
    <w:rsid w:val="00AC1F9F"/>
    <w:rsid w:val="00AC25B9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1989"/>
    <w:rsid w:val="00AD30BA"/>
    <w:rsid w:val="00AD442F"/>
    <w:rsid w:val="00AD4820"/>
    <w:rsid w:val="00AD67C7"/>
    <w:rsid w:val="00AE0F5C"/>
    <w:rsid w:val="00AE1CA8"/>
    <w:rsid w:val="00AE2732"/>
    <w:rsid w:val="00AE2831"/>
    <w:rsid w:val="00AE51ED"/>
    <w:rsid w:val="00AE58A6"/>
    <w:rsid w:val="00AE6C6F"/>
    <w:rsid w:val="00AE7A72"/>
    <w:rsid w:val="00AF0293"/>
    <w:rsid w:val="00AF0655"/>
    <w:rsid w:val="00AF2FD7"/>
    <w:rsid w:val="00AF3346"/>
    <w:rsid w:val="00AF3B3F"/>
    <w:rsid w:val="00AF3EBA"/>
    <w:rsid w:val="00AF4A9B"/>
    <w:rsid w:val="00AF4CFF"/>
    <w:rsid w:val="00AF50E1"/>
    <w:rsid w:val="00AF7393"/>
    <w:rsid w:val="00B0128C"/>
    <w:rsid w:val="00B01769"/>
    <w:rsid w:val="00B02BFC"/>
    <w:rsid w:val="00B03D58"/>
    <w:rsid w:val="00B03E15"/>
    <w:rsid w:val="00B03F2F"/>
    <w:rsid w:val="00B04A48"/>
    <w:rsid w:val="00B04ADB"/>
    <w:rsid w:val="00B059AF"/>
    <w:rsid w:val="00B05A70"/>
    <w:rsid w:val="00B05DA3"/>
    <w:rsid w:val="00B06F3E"/>
    <w:rsid w:val="00B079F5"/>
    <w:rsid w:val="00B10464"/>
    <w:rsid w:val="00B11EFB"/>
    <w:rsid w:val="00B1351C"/>
    <w:rsid w:val="00B1415F"/>
    <w:rsid w:val="00B15CB4"/>
    <w:rsid w:val="00B15D04"/>
    <w:rsid w:val="00B1622F"/>
    <w:rsid w:val="00B164C6"/>
    <w:rsid w:val="00B16D9B"/>
    <w:rsid w:val="00B17779"/>
    <w:rsid w:val="00B20E9E"/>
    <w:rsid w:val="00B20EC7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1F1C"/>
    <w:rsid w:val="00B435BF"/>
    <w:rsid w:val="00B438A2"/>
    <w:rsid w:val="00B444C8"/>
    <w:rsid w:val="00B44FFE"/>
    <w:rsid w:val="00B4636B"/>
    <w:rsid w:val="00B464DA"/>
    <w:rsid w:val="00B4657F"/>
    <w:rsid w:val="00B4739E"/>
    <w:rsid w:val="00B47691"/>
    <w:rsid w:val="00B4781C"/>
    <w:rsid w:val="00B50562"/>
    <w:rsid w:val="00B5096F"/>
    <w:rsid w:val="00B5192B"/>
    <w:rsid w:val="00B51E3B"/>
    <w:rsid w:val="00B51FF2"/>
    <w:rsid w:val="00B526DF"/>
    <w:rsid w:val="00B52A83"/>
    <w:rsid w:val="00B5315C"/>
    <w:rsid w:val="00B537AC"/>
    <w:rsid w:val="00B54F53"/>
    <w:rsid w:val="00B558B3"/>
    <w:rsid w:val="00B55BE9"/>
    <w:rsid w:val="00B560D2"/>
    <w:rsid w:val="00B56ACC"/>
    <w:rsid w:val="00B5769D"/>
    <w:rsid w:val="00B57B4F"/>
    <w:rsid w:val="00B6000E"/>
    <w:rsid w:val="00B61BA6"/>
    <w:rsid w:val="00B6361C"/>
    <w:rsid w:val="00B6688E"/>
    <w:rsid w:val="00B66BA1"/>
    <w:rsid w:val="00B702BB"/>
    <w:rsid w:val="00B71E39"/>
    <w:rsid w:val="00B72327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969DB"/>
    <w:rsid w:val="00B9765D"/>
    <w:rsid w:val="00BA00DE"/>
    <w:rsid w:val="00BA234A"/>
    <w:rsid w:val="00BA2D81"/>
    <w:rsid w:val="00BA2F3F"/>
    <w:rsid w:val="00BA3200"/>
    <w:rsid w:val="00BA345C"/>
    <w:rsid w:val="00BA3F8D"/>
    <w:rsid w:val="00BA4763"/>
    <w:rsid w:val="00BA54EF"/>
    <w:rsid w:val="00BA6114"/>
    <w:rsid w:val="00BA7455"/>
    <w:rsid w:val="00BA7676"/>
    <w:rsid w:val="00BA7AC1"/>
    <w:rsid w:val="00BB02B7"/>
    <w:rsid w:val="00BB0A30"/>
    <w:rsid w:val="00BB0C50"/>
    <w:rsid w:val="00BB16F4"/>
    <w:rsid w:val="00BB2751"/>
    <w:rsid w:val="00BB3C2D"/>
    <w:rsid w:val="00BB4C83"/>
    <w:rsid w:val="00BB51D0"/>
    <w:rsid w:val="00BB5B6F"/>
    <w:rsid w:val="00BB6788"/>
    <w:rsid w:val="00BB69FE"/>
    <w:rsid w:val="00BC1169"/>
    <w:rsid w:val="00BC13EB"/>
    <w:rsid w:val="00BC1576"/>
    <w:rsid w:val="00BC19AC"/>
    <w:rsid w:val="00BC23D0"/>
    <w:rsid w:val="00BC2519"/>
    <w:rsid w:val="00BC3455"/>
    <w:rsid w:val="00BC34D0"/>
    <w:rsid w:val="00BC55E0"/>
    <w:rsid w:val="00BC59A3"/>
    <w:rsid w:val="00BC5A92"/>
    <w:rsid w:val="00BC743C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2DC2"/>
    <w:rsid w:val="00BE3468"/>
    <w:rsid w:val="00BE3F6B"/>
    <w:rsid w:val="00BE42A4"/>
    <w:rsid w:val="00BE42F2"/>
    <w:rsid w:val="00BE4CA0"/>
    <w:rsid w:val="00BE5882"/>
    <w:rsid w:val="00BE7103"/>
    <w:rsid w:val="00BE7F17"/>
    <w:rsid w:val="00BE7FD8"/>
    <w:rsid w:val="00BF0D2F"/>
    <w:rsid w:val="00BF126A"/>
    <w:rsid w:val="00BF15FC"/>
    <w:rsid w:val="00BF19FA"/>
    <w:rsid w:val="00BF1E2A"/>
    <w:rsid w:val="00BF2243"/>
    <w:rsid w:val="00BF3B6F"/>
    <w:rsid w:val="00BF3DFC"/>
    <w:rsid w:val="00BF3F55"/>
    <w:rsid w:val="00BF4F9E"/>
    <w:rsid w:val="00BF51D4"/>
    <w:rsid w:val="00BF5250"/>
    <w:rsid w:val="00BF5CE8"/>
    <w:rsid w:val="00BF7149"/>
    <w:rsid w:val="00BF7816"/>
    <w:rsid w:val="00BF7AB3"/>
    <w:rsid w:val="00BF7F67"/>
    <w:rsid w:val="00C01033"/>
    <w:rsid w:val="00C010AB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07E"/>
    <w:rsid w:val="00C0778D"/>
    <w:rsid w:val="00C10329"/>
    <w:rsid w:val="00C104DC"/>
    <w:rsid w:val="00C10625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5D45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659"/>
    <w:rsid w:val="00C648AC"/>
    <w:rsid w:val="00C65131"/>
    <w:rsid w:val="00C6579C"/>
    <w:rsid w:val="00C66615"/>
    <w:rsid w:val="00C66B9D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0F3"/>
    <w:rsid w:val="00C812DA"/>
    <w:rsid w:val="00C83646"/>
    <w:rsid w:val="00C83CA4"/>
    <w:rsid w:val="00C83D2F"/>
    <w:rsid w:val="00C8433D"/>
    <w:rsid w:val="00C845DE"/>
    <w:rsid w:val="00C876FE"/>
    <w:rsid w:val="00C87EF3"/>
    <w:rsid w:val="00C90767"/>
    <w:rsid w:val="00C9106F"/>
    <w:rsid w:val="00C910E9"/>
    <w:rsid w:val="00C91917"/>
    <w:rsid w:val="00C919AE"/>
    <w:rsid w:val="00C930ED"/>
    <w:rsid w:val="00C93857"/>
    <w:rsid w:val="00C93C88"/>
    <w:rsid w:val="00C948FD"/>
    <w:rsid w:val="00C94C12"/>
    <w:rsid w:val="00C94D8A"/>
    <w:rsid w:val="00C9791E"/>
    <w:rsid w:val="00CA0156"/>
    <w:rsid w:val="00CA0B4B"/>
    <w:rsid w:val="00CA1995"/>
    <w:rsid w:val="00CA4B83"/>
    <w:rsid w:val="00CA531A"/>
    <w:rsid w:val="00CA5B19"/>
    <w:rsid w:val="00CA685D"/>
    <w:rsid w:val="00CA6A05"/>
    <w:rsid w:val="00CA7003"/>
    <w:rsid w:val="00CA7316"/>
    <w:rsid w:val="00CB061B"/>
    <w:rsid w:val="00CB0BCD"/>
    <w:rsid w:val="00CB285D"/>
    <w:rsid w:val="00CB3AAB"/>
    <w:rsid w:val="00CB3F50"/>
    <w:rsid w:val="00CB479B"/>
    <w:rsid w:val="00CB529A"/>
    <w:rsid w:val="00CB56F9"/>
    <w:rsid w:val="00CB61BF"/>
    <w:rsid w:val="00CC14A5"/>
    <w:rsid w:val="00CC2320"/>
    <w:rsid w:val="00CC2796"/>
    <w:rsid w:val="00CC27B8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3F1"/>
    <w:rsid w:val="00CD799D"/>
    <w:rsid w:val="00CE034E"/>
    <w:rsid w:val="00CE14C8"/>
    <w:rsid w:val="00CE28E3"/>
    <w:rsid w:val="00CE2FD5"/>
    <w:rsid w:val="00CE34A4"/>
    <w:rsid w:val="00CE3EC4"/>
    <w:rsid w:val="00CE682B"/>
    <w:rsid w:val="00CE6FF0"/>
    <w:rsid w:val="00CE73D7"/>
    <w:rsid w:val="00CE75A3"/>
    <w:rsid w:val="00CF0032"/>
    <w:rsid w:val="00CF1311"/>
    <w:rsid w:val="00CF1BB6"/>
    <w:rsid w:val="00CF2575"/>
    <w:rsid w:val="00CF2DBC"/>
    <w:rsid w:val="00CF30CF"/>
    <w:rsid w:val="00CF3D97"/>
    <w:rsid w:val="00CF3E36"/>
    <w:rsid w:val="00CF41E5"/>
    <w:rsid w:val="00CF467F"/>
    <w:rsid w:val="00CF5694"/>
    <w:rsid w:val="00CF571A"/>
    <w:rsid w:val="00CF5721"/>
    <w:rsid w:val="00CF65AA"/>
    <w:rsid w:val="00CF6F26"/>
    <w:rsid w:val="00CF7310"/>
    <w:rsid w:val="00CF788B"/>
    <w:rsid w:val="00CF7D0C"/>
    <w:rsid w:val="00D024D1"/>
    <w:rsid w:val="00D035A6"/>
    <w:rsid w:val="00D03978"/>
    <w:rsid w:val="00D03D11"/>
    <w:rsid w:val="00D0487D"/>
    <w:rsid w:val="00D048B6"/>
    <w:rsid w:val="00D05287"/>
    <w:rsid w:val="00D056A0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1193"/>
    <w:rsid w:val="00D426D6"/>
    <w:rsid w:val="00D42D99"/>
    <w:rsid w:val="00D4330C"/>
    <w:rsid w:val="00D4384D"/>
    <w:rsid w:val="00D448A4"/>
    <w:rsid w:val="00D4537D"/>
    <w:rsid w:val="00D4538F"/>
    <w:rsid w:val="00D458D4"/>
    <w:rsid w:val="00D4598D"/>
    <w:rsid w:val="00D46838"/>
    <w:rsid w:val="00D469AD"/>
    <w:rsid w:val="00D46AB4"/>
    <w:rsid w:val="00D46E60"/>
    <w:rsid w:val="00D47A5E"/>
    <w:rsid w:val="00D50D56"/>
    <w:rsid w:val="00D529A9"/>
    <w:rsid w:val="00D52E2D"/>
    <w:rsid w:val="00D52F34"/>
    <w:rsid w:val="00D55084"/>
    <w:rsid w:val="00D579EB"/>
    <w:rsid w:val="00D57F5A"/>
    <w:rsid w:val="00D614D5"/>
    <w:rsid w:val="00D6339A"/>
    <w:rsid w:val="00D64BFB"/>
    <w:rsid w:val="00D70BB8"/>
    <w:rsid w:val="00D710EE"/>
    <w:rsid w:val="00D7132C"/>
    <w:rsid w:val="00D71368"/>
    <w:rsid w:val="00D72284"/>
    <w:rsid w:val="00D732DF"/>
    <w:rsid w:val="00D733BE"/>
    <w:rsid w:val="00D738BB"/>
    <w:rsid w:val="00D74261"/>
    <w:rsid w:val="00D765CA"/>
    <w:rsid w:val="00D76630"/>
    <w:rsid w:val="00D80624"/>
    <w:rsid w:val="00D80AF2"/>
    <w:rsid w:val="00D81D36"/>
    <w:rsid w:val="00D82F56"/>
    <w:rsid w:val="00D83241"/>
    <w:rsid w:val="00D841E6"/>
    <w:rsid w:val="00D84DCF"/>
    <w:rsid w:val="00D878CA"/>
    <w:rsid w:val="00D9022E"/>
    <w:rsid w:val="00D902CA"/>
    <w:rsid w:val="00D93D2F"/>
    <w:rsid w:val="00D94F20"/>
    <w:rsid w:val="00D95377"/>
    <w:rsid w:val="00D95C5F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3DA7"/>
    <w:rsid w:val="00DB42ED"/>
    <w:rsid w:val="00DB4D35"/>
    <w:rsid w:val="00DB5B57"/>
    <w:rsid w:val="00DB6FED"/>
    <w:rsid w:val="00DB7F1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9AC"/>
    <w:rsid w:val="00DD5B62"/>
    <w:rsid w:val="00DD6693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41A"/>
    <w:rsid w:val="00E01BFB"/>
    <w:rsid w:val="00E01E30"/>
    <w:rsid w:val="00E04CEE"/>
    <w:rsid w:val="00E04DF6"/>
    <w:rsid w:val="00E05D7F"/>
    <w:rsid w:val="00E06CF7"/>
    <w:rsid w:val="00E0753B"/>
    <w:rsid w:val="00E077BD"/>
    <w:rsid w:val="00E0784B"/>
    <w:rsid w:val="00E07AAF"/>
    <w:rsid w:val="00E07F98"/>
    <w:rsid w:val="00E101A3"/>
    <w:rsid w:val="00E10CF7"/>
    <w:rsid w:val="00E13BF6"/>
    <w:rsid w:val="00E14809"/>
    <w:rsid w:val="00E15C61"/>
    <w:rsid w:val="00E16F6D"/>
    <w:rsid w:val="00E17492"/>
    <w:rsid w:val="00E17E31"/>
    <w:rsid w:val="00E203E5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E8D"/>
    <w:rsid w:val="00E2447A"/>
    <w:rsid w:val="00E25148"/>
    <w:rsid w:val="00E256F5"/>
    <w:rsid w:val="00E25BC5"/>
    <w:rsid w:val="00E25FC8"/>
    <w:rsid w:val="00E265CA"/>
    <w:rsid w:val="00E267F4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80A"/>
    <w:rsid w:val="00E36FEE"/>
    <w:rsid w:val="00E37807"/>
    <w:rsid w:val="00E37B0A"/>
    <w:rsid w:val="00E400A9"/>
    <w:rsid w:val="00E41059"/>
    <w:rsid w:val="00E4178A"/>
    <w:rsid w:val="00E41B93"/>
    <w:rsid w:val="00E4287B"/>
    <w:rsid w:val="00E452D7"/>
    <w:rsid w:val="00E45525"/>
    <w:rsid w:val="00E46ECD"/>
    <w:rsid w:val="00E46FFA"/>
    <w:rsid w:val="00E47632"/>
    <w:rsid w:val="00E50E82"/>
    <w:rsid w:val="00E51950"/>
    <w:rsid w:val="00E52155"/>
    <w:rsid w:val="00E53688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8D2"/>
    <w:rsid w:val="00E67CCB"/>
    <w:rsid w:val="00E713AD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006D"/>
    <w:rsid w:val="00E81533"/>
    <w:rsid w:val="00E82884"/>
    <w:rsid w:val="00E82993"/>
    <w:rsid w:val="00E8347A"/>
    <w:rsid w:val="00E8348F"/>
    <w:rsid w:val="00E84E20"/>
    <w:rsid w:val="00E8578D"/>
    <w:rsid w:val="00E879AF"/>
    <w:rsid w:val="00E87C11"/>
    <w:rsid w:val="00E87CA5"/>
    <w:rsid w:val="00E9053B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643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0811"/>
    <w:rsid w:val="00EC1440"/>
    <w:rsid w:val="00EC1815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07DB"/>
    <w:rsid w:val="00EE1219"/>
    <w:rsid w:val="00EE2FD9"/>
    <w:rsid w:val="00EE30F3"/>
    <w:rsid w:val="00EE3159"/>
    <w:rsid w:val="00EE42CC"/>
    <w:rsid w:val="00EE4662"/>
    <w:rsid w:val="00EE66DA"/>
    <w:rsid w:val="00EE6717"/>
    <w:rsid w:val="00EE6A2D"/>
    <w:rsid w:val="00EE78EC"/>
    <w:rsid w:val="00EE7957"/>
    <w:rsid w:val="00EE7E06"/>
    <w:rsid w:val="00EF097E"/>
    <w:rsid w:val="00EF0CB6"/>
    <w:rsid w:val="00EF15C1"/>
    <w:rsid w:val="00EF19F9"/>
    <w:rsid w:val="00EF1F0D"/>
    <w:rsid w:val="00EF20F7"/>
    <w:rsid w:val="00EF27A4"/>
    <w:rsid w:val="00EF2A87"/>
    <w:rsid w:val="00EF3D08"/>
    <w:rsid w:val="00EF407F"/>
    <w:rsid w:val="00EF41DF"/>
    <w:rsid w:val="00EF48DB"/>
    <w:rsid w:val="00EF4A41"/>
    <w:rsid w:val="00EF4E42"/>
    <w:rsid w:val="00EF5381"/>
    <w:rsid w:val="00EF6C9D"/>
    <w:rsid w:val="00EF6CE8"/>
    <w:rsid w:val="00EF7859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91A"/>
    <w:rsid w:val="00F14F9C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4AF"/>
    <w:rsid w:val="00F22AD9"/>
    <w:rsid w:val="00F22CEE"/>
    <w:rsid w:val="00F2358C"/>
    <w:rsid w:val="00F23B28"/>
    <w:rsid w:val="00F2422D"/>
    <w:rsid w:val="00F25F12"/>
    <w:rsid w:val="00F261CF"/>
    <w:rsid w:val="00F266B9"/>
    <w:rsid w:val="00F27276"/>
    <w:rsid w:val="00F27CA0"/>
    <w:rsid w:val="00F30A3A"/>
    <w:rsid w:val="00F31A12"/>
    <w:rsid w:val="00F31B5A"/>
    <w:rsid w:val="00F31FC9"/>
    <w:rsid w:val="00F326D3"/>
    <w:rsid w:val="00F32EAA"/>
    <w:rsid w:val="00F33073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581"/>
    <w:rsid w:val="00F62FE9"/>
    <w:rsid w:val="00F64B9B"/>
    <w:rsid w:val="00F65A1B"/>
    <w:rsid w:val="00F65C25"/>
    <w:rsid w:val="00F66C8A"/>
    <w:rsid w:val="00F67522"/>
    <w:rsid w:val="00F67578"/>
    <w:rsid w:val="00F677E2"/>
    <w:rsid w:val="00F67C3F"/>
    <w:rsid w:val="00F72B8D"/>
    <w:rsid w:val="00F73E0D"/>
    <w:rsid w:val="00F73F19"/>
    <w:rsid w:val="00F75A6C"/>
    <w:rsid w:val="00F766E6"/>
    <w:rsid w:val="00F77118"/>
    <w:rsid w:val="00F80E63"/>
    <w:rsid w:val="00F8116D"/>
    <w:rsid w:val="00F81180"/>
    <w:rsid w:val="00F8134D"/>
    <w:rsid w:val="00F82967"/>
    <w:rsid w:val="00F84102"/>
    <w:rsid w:val="00F85851"/>
    <w:rsid w:val="00F85923"/>
    <w:rsid w:val="00F861C4"/>
    <w:rsid w:val="00F877DB"/>
    <w:rsid w:val="00F901CA"/>
    <w:rsid w:val="00F90837"/>
    <w:rsid w:val="00F90AD9"/>
    <w:rsid w:val="00F917D2"/>
    <w:rsid w:val="00F925EB"/>
    <w:rsid w:val="00F934BB"/>
    <w:rsid w:val="00F93893"/>
    <w:rsid w:val="00F950EB"/>
    <w:rsid w:val="00F9583C"/>
    <w:rsid w:val="00F977B3"/>
    <w:rsid w:val="00F97C7B"/>
    <w:rsid w:val="00F97DC2"/>
    <w:rsid w:val="00FA018C"/>
    <w:rsid w:val="00FA02D8"/>
    <w:rsid w:val="00FA08EA"/>
    <w:rsid w:val="00FA132B"/>
    <w:rsid w:val="00FA1412"/>
    <w:rsid w:val="00FA1BEF"/>
    <w:rsid w:val="00FA217D"/>
    <w:rsid w:val="00FA297E"/>
    <w:rsid w:val="00FA31FF"/>
    <w:rsid w:val="00FA3A42"/>
    <w:rsid w:val="00FA43EE"/>
    <w:rsid w:val="00FA73F2"/>
    <w:rsid w:val="00FB0E95"/>
    <w:rsid w:val="00FB1849"/>
    <w:rsid w:val="00FB20E7"/>
    <w:rsid w:val="00FB2293"/>
    <w:rsid w:val="00FB31EE"/>
    <w:rsid w:val="00FB5464"/>
    <w:rsid w:val="00FB6C2B"/>
    <w:rsid w:val="00FB6D54"/>
    <w:rsid w:val="00FB7881"/>
    <w:rsid w:val="00FB7C9A"/>
    <w:rsid w:val="00FC1B87"/>
    <w:rsid w:val="00FC2C86"/>
    <w:rsid w:val="00FC34C6"/>
    <w:rsid w:val="00FC4F8A"/>
    <w:rsid w:val="00FC647A"/>
    <w:rsid w:val="00FC74CA"/>
    <w:rsid w:val="00FC7901"/>
    <w:rsid w:val="00FD0A8E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B16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C93D4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CRCoverPage">
    <w:name w:val="CR Cover Page"/>
    <w:rsid w:val="003D6A51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HChar">
    <w:name w:val="TAH Char"/>
    <w:qFormat/>
    <w:locked/>
    <w:rsid w:val="002F6F4E"/>
    <w:rPr>
      <w:rFonts w:ascii="Arial" w:hAnsi="Arial" w:cs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303F5E-3050-4ECA-90AD-0018FF0F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589</cp:revision>
  <cp:lastPrinted>2018-08-13T16:59:00Z</cp:lastPrinted>
  <dcterms:created xsi:type="dcterms:W3CDTF">2020-03-09T10:09:00Z</dcterms:created>
  <dcterms:modified xsi:type="dcterms:W3CDTF">2023-01-09T11:26:00Z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(3)szUzRifqka2ZvqwhL3LSVjxavz86WUgWOloaQUMa8kvf4asmq0PPB4hyA/McLhwYkkk0yrq4
WOe9+X+APGGrkKD9S46a3MIoHAeyFVup8pFS7pWQL6TvPYYv9iDG4ncHUTdY18xmdbUQ4EOL
vb3CAbQ3slabkKPPgKekFi/0fzx3fEviaS4gCnWpDRJwzEVvnGkznj5R2EsiVnw9JXDLVXDy
huZe1H0mxngPvNTsT6</vt:lpwstr>
  </property>
  <property fmtid="{D5CDD505-2E9C-101B-9397-08002B2CF9AE}" pid="9" name="_2015_ms_pID_7253431">
    <vt:lpwstr>VAUubtYL6zuCW00qrrq4jjEtEhWwKHzQpOpAgvkLczm/GX0JnwCx8k
5wKJjYG5R/IShF9LFisa3bM+Mh1B5gCYRmqcRpfgsiXD909sj4imtlfh5dXFixapQlfmBSTx
G50MP10EeTuQTH0s5Mmn09t0dNZWluDK/mN4zAJMtqkNM3d3PLf1AyGzsIJA3WLwiCC3R3f2
+ktNSALaLvmqUD+45GLWa3eFQ7sIY+/OwM4G</vt:lpwstr>
  </property>
  <property fmtid="{D5CDD505-2E9C-101B-9397-08002B2CF9AE}" pid="10" name="_2015_ms_pID_7253432">
    <vt:lpwstr>6Q==</vt:lpwstr>
  </property>
  <property fmtid="{D5CDD505-2E9C-101B-9397-08002B2CF9AE}" pid="11" name="GrammarlyDocumentId">
    <vt:lpwstr>8040639a4e490173b2c74498820993ede59704a47b557859233be921aa8a5ce4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1671691918</vt:lpwstr>
  </property>
</Properties>
</file>